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2AFC" w14:textId="77777777" w:rsidR="00091622" w:rsidRDefault="00091622" w:rsidP="00840596">
      <w:pPr>
        <w:spacing w:after="0" w:line="240" w:lineRule="auto"/>
        <w:ind w:right="720"/>
        <w:outlineLvl w:val="0"/>
        <w:rPr>
          <w:rFonts w:eastAsia="Times New Roman" w:cstheme="majorHAnsi"/>
          <w:b/>
          <w:bCs/>
          <w:color w:val="000000"/>
          <w:sz w:val="36"/>
          <w:szCs w:val="36"/>
          <w:lang w:val="de-CH" w:eastAsia="en-AU"/>
        </w:rPr>
      </w:pPr>
    </w:p>
    <w:p w14:paraId="51E436AE" w14:textId="77777777" w:rsidR="0092505C" w:rsidRDefault="0092505C" w:rsidP="00840596">
      <w:pPr>
        <w:spacing w:after="0" w:line="240" w:lineRule="auto"/>
        <w:ind w:right="720"/>
        <w:outlineLvl w:val="0"/>
        <w:rPr>
          <w:rFonts w:eastAsia="Times New Roman" w:cstheme="majorHAnsi"/>
          <w:b/>
          <w:bCs/>
          <w:color w:val="000000"/>
          <w:sz w:val="36"/>
          <w:szCs w:val="36"/>
          <w:lang w:val="de-CH" w:eastAsia="en-AU"/>
        </w:rPr>
      </w:pPr>
    </w:p>
    <w:p w14:paraId="37519B5C" w14:textId="28AC1AF1" w:rsidR="000F0E50" w:rsidRPr="00091622" w:rsidRDefault="00C065B8" w:rsidP="00840596">
      <w:pPr>
        <w:spacing w:after="0" w:line="240" w:lineRule="auto"/>
        <w:ind w:right="720"/>
        <w:outlineLvl w:val="0"/>
        <w:rPr>
          <w:rFonts w:eastAsia="Times New Roman" w:cstheme="majorHAnsi"/>
          <w:sz w:val="36"/>
          <w:szCs w:val="36"/>
          <w:lang w:val="de-CH" w:eastAsia="en-AU"/>
        </w:rPr>
      </w:pPr>
      <w:r>
        <w:rPr>
          <w:rFonts w:eastAsia="Times New Roman" w:cstheme="majorHAnsi"/>
          <w:b/>
          <w:bCs/>
          <w:color w:val="000000"/>
          <w:sz w:val="36"/>
          <w:szCs w:val="36"/>
          <w:lang w:val="de-CH" w:eastAsia="en-AU"/>
        </w:rPr>
        <w:t>Richtlinie</w:t>
      </w:r>
      <w:r w:rsidR="00091622" w:rsidRPr="00091622">
        <w:rPr>
          <w:rFonts w:eastAsia="Times New Roman" w:cstheme="majorHAnsi"/>
          <w:b/>
          <w:bCs/>
          <w:color w:val="000000"/>
          <w:sz w:val="36"/>
          <w:szCs w:val="36"/>
          <w:lang w:val="de-CH" w:eastAsia="en-AU"/>
        </w:rPr>
        <w:t xml:space="preserve"> zur Bekämpfung des illegalen Wildtierhandels</w:t>
      </w:r>
    </w:p>
    <w:p w14:paraId="3B5DE72D" w14:textId="77777777" w:rsidR="000F0E50" w:rsidRPr="00091622" w:rsidRDefault="000F0E50" w:rsidP="000F0E50">
      <w:pPr>
        <w:spacing w:after="0" w:line="240" w:lineRule="auto"/>
        <w:rPr>
          <w:rFonts w:eastAsia="Times New Roman" w:cstheme="majorHAnsi"/>
          <w:sz w:val="24"/>
          <w:szCs w:val="24"/>
          <w:lang w:val="de-CH" w:eastAsia="en-AU"/>
        </w:rPr>
      </w:pPr>
    </w:p>
    <w:p w14:paraId="1C195551" w14:textId="77777777" w:rsidR="00091622" w:rsidRDefault="00091622" w:rsidP="00840596">
      <w:pPr>
        <w:spacing w:after="0" w:line="240" w:lineRule="auto"/>
        <w:ind w:right="720"/>
        <w:outlineLvl w:val="0"/>
        <w:rPr>
          <w:rFonts w:eastAsia="Times New Roman" w:cstheme="majorHAnsi"/>
          <w:b/>
          <w:bCs/>
          <w:color w:val="000000"/>
          <w:sz w:val="28"/>
          <w:szCs w:val="28"/>
          <w:lang w:val="de-CH" w:eastAsia="en-AU"/>
        </w:rPr>
      </w:pPr>
      <w:r>
        <w:rPr>
          <w:rFonts w:eastAsia="Times New Roman" w:cstheme="majorHAnsi"/>
          <w:b/>
          <w:bCs/>
          <w:color w:val="000000"/>
          <w:sz w:val="28"/>
          <w:szCs w:val="28"/>
          <w:lang w:val="de-CH" w:eastAsia="en-AU"/>
        </w:rPr>
        <w:t>HINTERGRUND UND DEFINITIONEN</w:t>
      </w:r>
    </w:p>
    <w:p w14:paraId="22C57D16" w14:textId="77777777" w:rsidR="000F0E50" w:rsidRPr="00091622" w:rsidRDefault="000F0E50" w:rsidP="000F0E50">
      <w:pPr>
        <w:spacing w:after="0" w:line="240" w:lineRule="auto"/>
        <w:rPr>
          <w:rFonts w:eastAsia="Times New Roman" w:cstheme="majorHAnsi"/>
          <w:sz w:val="24"/>
          <w:szCs w:val="24"/>
          <w:lang w:val="de-CH" w:eastAsia="en-AU"/>
        </w:rPr>
      </w:pPr>
    </w:p>
    <w:p w14:paraId="2FC416E0" w14:textId="258110DC" w:rsidR="000F0E50" w:rsidRPr="005D4CEC" w:rsidRDefault="00A26940" w:rsidP="00236E96">
      <w:pPr>
        <w:spacing w:line="240" w:lineRule="auto"/>
        <w:ind w:right="720"/>
        <w:rPr>
          <w:rFonts w:eastAsia="Times New Roman" w:cstheme="majorHAnsi"/>
          <w:sz w:val="24"/>
          <w:szCs w:val="24"/>
          <w:lang w:val="de-CH" w:eastAsia="en-AU"/>
        </w:rPr>
      </w:pPr>
      <w:r w:rsidRPr="00091622">
        <w:rPr>
          <w:rFonts w:eastAsia="Times New Roman" w:cstheme="majorHAnsi"/>
          <w:color w:val="000000"/>
          <w:sz w:val="24"/>
          <w:szCs w:val="24"/>
          <w:lang w:val="de-CH" w:eastAsia="en-AU"/>
        </w:rPr>
        <w:t xml:space="preserve">i. </w:t>
      </w:r>
      <w:r w:rsidR="00091622" w:rsidRPr="00091622">
        <w:rPr>
          <w:rFonts w:eastAsia="Times New Roman" w:cstheme="majorHAnsi"/>
          <w:color w:val="000000"/>
          <w:sz w:val="24"/>
          <w:szCs w:val="24"/>
          <w:lang w:val="de-CH" w:eastAsia="en-AU"/>
        </w:rPr>
        <w:t xml:space="preserve">Der rechtswidrige Wildtierhandel ist ein kriminelles Milliardengeschäft, das durch folgende Antriebsfaktoren und Gegebenheiten genährt wird: Armut, Korruption, Konflikt, mangelnde Bildung, </w:t>
      </w:r>
      <w:r w:rsidR="00091622">
        <w:rPr>
          <w:rFonts w:eastAsia="Times New Roman" w:cstheme="majorHAnsi"/>
          <w:color w:val="000000"/>
          <w:sz w:val="24"/>
          <w:szCs w:val="24"/>
          <w:lang w:val="de-CH" w:eastAsia="en-AU"/>
        </w:rPr>
        <w:t>unwirksame Regelung</w:t>
      </w:r>
      <w:r w:rsidR="00204240">
        <w:rPr>
          <w:rFonts w:eastAsia="Times New Roman" w:cstheme="majorHAnsi"/>
          <w:color w:val="000000"/>
          <w:sz w:val="24"/>
          <w:szCs w:val="24"/>
          <w:lang w:val="de-CH" w:eastAsia="en-AU"/>
        </w:rPr>
        <w:t>en</w:t>
      </w:r>
      <w:r w:rsidR="00091622">
        <w:rPr>
          <w:rFonts w:eastAsia="Times New Roman" w:cstheme="majorHAnsi"/>
          <w:color w:val="000000"/>
          <w:sz w:val="24"/>
          <w:szCs w:val="24"/>
          <w:lang w:val="de-CH" w:eastAsia="en-AU"/>
        </w:rPr>
        <w:t xml:space="preserve">; dies zu einem hohen Preis für Mensch und Tier. </w:t>
      </w:r>
      <w:r w:rsidR="00091622" w:rsidRPr="00471BDF">
        <w:rPr>
          <w:rFonts w:eastAsia="Times New Roman" w:cstheme="majorHAnsi"/>
          <w:color w:val="000000"/>
          <w:sz w:val="24"/>
          <w:szCs w:val="24"/>
          <w:lang w:val="de-CH" w:eastAsia="en-AU"/>
        </w:rPr>
        <w:t xml:space="preserve">Er umfasst den Handel mit lebenden </w:t>
      </w:r>
      <w:r w:rsidR="00471BDF" w:rsidRPr="00471BDF">
        <w:rPr>
          <w:rFonts w:eastAsia="Times New Roman" w:cstheme="majorHAnsi"/>
          <w:color w:val="000000"/>
          <w:sz w:val="24"/>
          <w:szCs w:val="24"/>
          <w:lang w:val="de-CH" w:eastAsia="en-AU"/>
        </w:rPr>
        <w:t>exotischen Wildt</w:t>
      </w:r>
      <w:r w:rsidR="00091622" w:rsidRPr="00471BDF">
        <w:rPr>
          <w:rFonts w:eastAsia="Times New Roman" w:cstheme="majorHAnsi"/>
          <w:color w:val="000000"/>
          <w:sz w:val="24"/>
          <w:szCs w:val="24"/>
          <w:lang w:val="de-CH" w:eastAsia="en-AU"/>
        </w:rPr>
        <w:t>ieren (zum Beispi</w:t>
      </w:r>
      <w:r w:rsidR="00CD57DB" w:rsidRPr="00471BDF">
        <w:rPr>
          <w:rFonts w:eastAsia="Times New Roman" w:cstheme="majorHAnsi"/>
          <w:color w:val="000000"/>
          <w:sz w:val="24"/>
          <w:szCs w:val="24"/>
          <w:lang w:val="de-CH" w:eastAsia="en-AU"/>
        </w:rPr>
        <w:t>el den Verkauf von gewilderten P</w:t>
      </w:r>
      <w:r w:rsidR="00091622" w:rsidRPr="00471BDF">
        <w:rPr>
          <w:rFonts w:eastAsia="Times New Roman" w:cstheme="majorHAnsi"/>
          <w:color w:val="000000"/>
          <w:sz w:val="24"/>
          <w:szCs w:val="24"/>
          <w:lang w:val="de-CH" w:eastAsia="en-AU"/>
        </w:rPr>
        <w:t>rimaten</w:t>
      </w:r>
      <w:r w:rsidR="00CD57DB" w:rsidRPr="00471BDF">
        <w:rPr>
          <w:rFonts w:eastAsia="Times New Roman" w:cstheme="majorHAnsi"/>
          <w:color w:val="000000"/>
          <w:sz w:val="24"/>
          <w:szCs w:val="24"/>
          <w:lang w:val="de-CH" w:eastAsia="en-AU"/>
        </w:rPr>
        <w:t>,</w:t>
      </w:r>
      <w:r w:rsidR="00091622" w:rsidRPr="00471BDF">
        <w:rPr>
          <w:rFonts w:eastAsia="Times New Roman" w:cstheme="majorHAnsi"/>
          <w:color w:val="000000"/>
          <w:sz w:val="24"/>
          <w:szCs w:val="24"/>
          <w:lang w:val="de-CH" w:eastAsia="en-AU"/>
        </w:rPr>
        <w:t xml:space="preserve"> Vögeln, Reptilien (auch Schildkröten)</w:t>
      </w:r>
      <w:r w:rsidR="00471BDF" w:rsidRPr="00471BDF">
        <w:rPr>
          <w:rFonts w:eastAsia="Times New Roman" w:cstheme="majorHAnsi"/>
          <w:color w:val="000000"/>
          <w:sz w:val="24"/>
          <w:szCs w:val="24"/>
          <w:lang w:val="de-CH" w:eastAsia="en-AU"/>
        </w:rPr>
        <w:t xml:space="preserve"> und Katzen; mit toten Tieren als Buschfleisch; mit Körperteilen (zum Beispiel Gürteltier-Schuppen</w:t>
      </w:r>
      <w:r w:rsidR="00471BDF">
        <w:rPr>
          <w:rFonts w:eastAsia="Times New Roman" w:cstheme="majorHAnsi"/>
          <w:color w:val="000000"/>
          <w:sz w:val="24"/>
          <w:szCs w:val="24"/>
          <w:lang w:val="de-CH" w:eastAsia="en-AU"/>
        </w:rPr>
        <w:t>, Elefanten-Stosszähnen, Nashorn-Hörnern, Tigerfellen, und Haifisch-Flossen)</w:t>
      </w:r>
      <w:r w:rsidR="00D061FE" w:rsidRPr="00471BDF">
        <w:rPr>
          <w:rFonts w:eastAsia="Times New Roman" w:cstheme="majorHAnsi"/>
          <w:color w:val="000000"/>
          <w:sz w:val="24"/>
          <w:szCs w:val="24"/>
          <w:lang w:val="de-CH" w:eastAsia="en-AU"/>
        </w:rPr>
        <w:t>.</w:t>
      </w:r>
      <w:r w:rsidR="00D061FE" w:rsidRPr="00BE0510">
        <w:rPr>
          <w:rStyle w:val="Funotenzeichen"/>
          <w:rFonts w:eastAsia="Times New Roman" w:cstheme="majorHAnsi"/>
          <w:color w:val="000000"/>
          <w:sz w:val="24"/>
          <w:szCs w:val="24"/>
          <w:lang w:val="en-GB" w:eastAsia="en-AU"/>
        </w:rPr>
        <w:footnoteReference w:id="1"/>
      </w:r>
      <w:r w:rsidR="000F0E50" w:rsidRPr="00471BDF">
        <w:rPr>
          <w:rFonts w:eastAsia="Times New Roman" w:cstheme="majorHAnsi"/>
          <w:color w:val="000000"/>
          <w:sz w:val="24"/>
          <w:szCs w:val="24"/>
          <w:lang w:val="de-CH" w:eastAsia="en-AU"/>
        </w:rPr>
        <w:t xml:space="preserve"> </w:t>
      </w:r>
      <w:r w:rsidR="005D4CEC">
        <w:rPr>
          <w:rFonts w:eastAsia="Times New Roman" w:cstheme="majorHAnsi"/>
          <w:color w:val="000000"/>
          <w:sz w:val="24"/>
          <w:szCs w:val="24"/>
          <w:lang w:val="de-CH" w:eastAsia="en-AU"/>
        </w:rPr>
        <w:t>Der '</w:t>
      </w:r>
      <w:r w:rsidR="00471BDF" w:rsidRPr="00471BDF">
        <w:rPr>
          <w:rFonts w:eastAsia="Times New Roman" w:cstheme="majorHAnsi"/>
          <w:color w:val="000000"/>
          <w:sz w:val="24"/>
          <w:szCs w:val="24"/>
          <w:lang w:val="de-CH" w:eastAsia="en-AU"/>
        </w:rPr>
        <w:t>rechtswidrige Wildtierhand</w:t>
      </w:r>
      <w:r w:rsidR="005D4CEC">
        <w:rPr>
          <w:rFonts w:eastAsia="Times New Roman" w:cstheme="majorHAnsi"/>
          <w:color w:val="000000"/>
          <w:sz w:val="24"/>
          <w:szCs w:val="24"/>
          <w:lang w:val="de-CH" w:eastAsia="en-AU"/>
        </w:rPr>
        <w:t>el'</w:t>
      </w:r>
      <w:r w:rsidR="000F0E50" w:rsidRPr="00471BDF">
        <w:rPr>
          <w:rFonts w:eastAsia="Times New Roman" w:cstheme="majorHAnsi"/>
          <w:color w:val="000000"/>
          <w:sz w:val="24"/>
          <w:szCs w:val="24"/>
          <w:lang w:val="de-CH" w:eastAsia="en-AU"/>
        </w:rPr>
        <w:t xml:space="preserve"> </w:t>
      </w:r>
      <w:r w:rsidR="00471BDF" w:rsidRPr="00471BDF">
        <w:rPr>
          <w:rFonts w:eastAsia="Times New Roman" w:cstheme="majorHAnsi"/>
          <w:color w:val="000000"/>
          <w:sz w:val="24"/>
          <w:szCs w:val="24"/>
          <w:lang w:val="de-CH" w:eastAsia="en-AU"/>
        </w:rPr>
        <w:t xml:space="preserve">umfasst </w:t>
      </w:r>
      <w:r w:rsidR="005D4CEC">
        <w:rPr>
          <w:rFonts w:eastAsia="Times New Roman" w:cstheme="majorHAnsi"/>
          <w:color w:val="000000"/>
          <w:sz w:val="24"/>
          <w:szCs w:val="24"/>
          <w:lang w:val="de-CH" w:eastAsia="en-AU"/>
        </w:rPr>
        <w:t>'</w:t>
      </w:r>
      <w:r w:rsidR="00471BDF" w:rsidRPr="00471BDF">
        <w:rPr>
          <w:rFonts w:eastAsia="Times New Roman" w:cstheme="majorHAnsi"/>
          <w:color w:val="000000"/>
          <w:sz w:val="24"/>
          <w:szCs w:val="24"/>
          <w:lang w:val="de-CH" w:eastAsia="en-AU"/>
        </w:rPr>
        <w:t>alle Umweltdelikte, die illegalen Handel, Schmuggel,</w:t>
      </w:r>
      <w:r w:rsidR="003F47D5">
        <w:rPr>
          <w:rFonts w:eastAsia="Times New Roman" w:cstheme="majorHAnsi"/>
          <w:color w:val="000000"/>
          <w:sz w:val="24"/>
          <w:szCs w:val="24"/>
          <w:lang w:val="de-CH" w:eastAsia="en-AU"/>
        </w:rPr>
        <w:t xml:space="preserve"> Wilderei, Fang oder Sammlung von</w:t>
      </w:r>
      <w:r w:rsidR="00471BDF" w:rsidRPr="00471BDF">
        <w:rPr>
          <w:rFonts w:eastAsia="Times New Roman" w:cstheme="majorHAnsi"/>
          <w:color w:val="000000"/>
          <w:sz w:val="24"/>
          <w:szCs w:val="24"/>
          <w:lang w:val="de-CH" w:eastAsia="en-AU"/>
        </w:rPr>
        <w:t xml:space="preserve"> bedrohten Tierarten, geschützten Wildtieren</w:t>
      </w:r>
      <w:r w:rsidR="005D4CEC">
        <w:rPr>
          <w:rFonts w:eastAsia="Times New Roman" w:cstheme="majorHAnsi"/>
          <w:color w:val="000000"/>
          <w:sz w:val="24"/>
          <w:szCs w:val="24"/>
          <w:lang w:val="de-CH" w:eastAsia="en-AU"/>
        </w:rPr>
        <w:t xml:space="preserve"> und -pflanzen</w:t>
      </w:r>
      <w:r w:rsidR="00471BDF" w:rsidRPr="00471BDF">
        <w:rPr>
          <w:rFonts w:eastAsia="Times New Roman" w:cstheme="majorHAnsi"/>
          <w:color w:val="000000"/>
          <w:sz w:val="24"/>
          <w:szCs w:val="24"/>
          <w:lang w:val="de-CH" w:eastAsia="en-AU"/>
        </w:rPr>
        <w:t xml:space="preserve"> (auch Tiere und Pflanzen, deren Fang oder Ernte durch Quoten reguliert </w:t>
      </w:r>
      <w:r w:rsidR="005D4CEC">
        <w:rPr>
          <w:rFonts w:eastAsia="Times New Roman" w:cstheme="majorHAnsi"/>
          <w:color w:val="000000"/>
          <w:sz w:val="24"/>
          <w:szCs w:val="24"/>
          <w:lang w:val="de-CH" w:eastAsia="en-AU"/>
        </w:rPr>
        <w:t>und bewilligungspflichtig sind), und Produkte und Derivate davon</w:t>
      </w:r>
      <w:r w:rsidR="000F0E50" w:rsidRPr="00471BDF">
        <w:rPr>
          <w:rFonts w:eastAsia="Times New Roman" w:cstheme="majorHAnsi"/>
          <w:color w:val="000000"/>
          <w:sz w:val="24"/>
          <w:szCs w:val="24"/>
          <w:lang w:val="de-CH" w:eastAsia="en-AU"/>
        </w:rPr>
        <w:t>.’</w:t>
      </w:r>
      <w:r w:rsidR="00D061FE" w:rsidRPr="00BE0510">
        <w:rPr>
          <w:rStyle w:val="Funotenzeichen"/>
          <w:rFonts w:eastAsia="Times New Roman" w:cstheme="majorHAnsi"/>
          <w:color w:val="000000"/>
          <w:sz w:val="24"/>
          <w:szCs w:val="24"/>
          <w:lang w:val="en-GB" w:eastAsia="en-AU"/>
        </w:rPr>
        <w:footnoteReference w:id="2"/>
      </w:r>
      <w:r w:rsidR="000F0E50" w:rsidRPr="00471BDF">
        <w:rPr>
          <w:rFonts w:eastAsia="Times New Roman" w:cstheme="majorHAnsi"/>
          <w:color w:val="000000"/>
          <w:sz w:val="24"/>
          <w:szCs w:val="24"/>
          <w:lang w:val="de-CH" w:eastAsia="en-AU"/>
        </w:rPr>
        <w:t xml:space="preserve">  </w:t>
      </w:r>
      <w:r w:rsidR="005D4CEC" w:rsidRPr="005D4CEC">
        <w:rPr>
          <w:rFonts w:eastAsia="Times New Roman" w:cstheme="majorHAnsi"/>
          <w:color w:val="000000"/>
          <w:sz w:val="24"/>
          <w:szCs w:val="24"/>
          <w:lang w:val="de-CH" w:eastAsia="en-AU"/>
        </w:rPr>
        <w:t xml:space="preserve">Der Betrachtungsumfang von 'Wildtier' umschliesst alle </w:t>
      </w:r>
      <w:r w:rsidR="005D4CEC">
        <w:rPr>
          <w:rFonts w:eastAsia="Times New Roman" w:cstheme="majorHAnsi"/>
          <w:color w:val="000000"/>
          <w:sz w:val="24"/>
          <w:szCs w:val="24"/>
          <w:lang w:val="de-CH" w:eastAsia="en-AU"/>
        </w:rPr>
        <w:t>'</w:t>
      </w:r>
      <w:r w:rsidR="005D4CEC" w:rsidRPr="005D4CEC">
        <w:rPr>
          <w:rFonts w:eastAsia="Times New Roman" w:cstheme="majorHAnsi"/>
          <w:color w:val="000000"/>
          <w:sz w:val="24"/>
          <w:szCs w:val="24"/>
          <w:lang w:val="de-CH" w:eastAsia="en-AU"/>
        </w:rPr>
        <w:t>nicht</w:t>
      </w:r>
      <w:r w:rsidR="005D4CEC">
        <w:rPr>
          <w:rFonts w:eastAsia="Times New Roman" w:cstheme="majorHAnsi"/>
          <w:color w:val="000000"/>
          <w:sz w:val="24"/>
          <w:szCs w:val="24"/>
          <w:lang w:val="de-CH" w:eastAsia="en-AU"/>
        </w:rPr>
        <w:t>-menschlichen Tiere</w:t>
      </w:r>
      <w:r w:rsidR="005D4CEC" w:rsidRPr="005D4CEC">
        <w:rPr>
          <w:rFonts w:eastAsia="Times New Roman" w:cstheme="majorHAnsi"/>
          <w:color w:val="000000"/>
          <w:sz w:val="24"/>
          <w:szCs w:val="24"/>
          <w:lang w:val="de-CH" w:eastAsia="en-AU"/>
        </w:rPr>
        <w:t xml:space="preserve">, die nicht </w:t>
      </w:r>
      <w:r w:rsidR="003F47D5">
        <w:rPr>
          <w:rFonts w:eastAsia="Times New Roman" w:cstheme="majorHAnsi"/>
          <w:color w:val="000000"/>
          <w:sz w:val="24"/>
          <w:szCs w:val="24"/>
          <w:lang w:val="de-CH" w:eastAsia="en-AU"/>
        </w:rPr>
        <w:t>Haus</w:t>
      </w:r>
      <w:r w:rsidR="005D4CEC">
        <w:rPr>
          <w:rFonts w:eastAsia="Times New Roman" w:cstheme="majorHAnsi"/>
          <w:color w:val="000000"/>
          <w:sz w:val="24"/>
          <w:szCs w:val="24"/>
          <w:lang w:val="de-CH" w:eastAsia="en-AU"/>
        </w:rPr>
        <w:t xml:space="preserve">tiere oder </w:t>
      </w:r>
      <w:r w:rsidR="005D4CEC" w:rsidRPr="005D4CEC">
        <w:rPr>
          <w:rFonts w:eastAsia="Times New Roman" w:cstheme="majorHAnsi"/>
          <w:color w:val="000000"/>
          <w:sz w:val="24"/>
          <w:szCs w:val="24"/>
          <w:lang w:val="de-CH" w:eastAsia="en-AU"/>
        </w:rPr>
        <w:t>domestiziert sind</w:t>
      </w:r>
      <w:r w:rsidR="005D4CEC">
        <w:rPr>
          <w:rFonts w:eastAsia="Times New Roman" w:cstheme="majorHAnsi"/>
          <w:color w:val="000000"/>
          <w:sz w:val="24"/>
          <w:szCs w:val="24"/>
          <w:lang w:val="de-CH" w:eastAsia="en-AU"/>
        </w:rPr>
        <w:t>'</w:t>
      </w:r>
      <w:r w:rsidR="005D4CEC" w:rsidRPr="005D4CEC">
        <w:rPr>
          <w:rFonts w:eastAsia="Times New Roman" w:cstheme="majorHAnsi"/>
          <w:color w:val="000000"/>
          <w:sz w:val="24"/>
          <w:szCs w:val="24"/>
          <w:lang w:val="de-CH" w:eastAsia="en-AU"/>
        </w:rPr>
        <w:t>.</w:t>
      </w:r>
      <w:r w:rsidR="00D061FE" w:rsidRPr="00BE0510">
        <w:rPr>
          <w:rStyle w:val="Funotenzeichen"/>
          <w:rFonts w:eastAsia="Times New Roman" w:cstheme="majorHAnsi"/>
          <w:color w:val="000000"/>
          <w:sz w:val="24"/>
          <w:szCs w:val="24"/>
          <w:lang w:val="en-GB" w:eastAsia="en-AU"/>
        </w:rPr>
        <w:footnoteReference w:id="3"/>
      </w:r>
      <w:r w:rsidR="00D061FE" w:rsidRPr="005D4CEC">
        <w:rPr>
          <w:rFonts w:eastAsia="Times New Roman" w:cstheme="majorHAnsi"/>
          <w:sz w:val="24"/>
          <w:szCs w:val="24"/>
          <w:lang w:val="de-CH" w:eastAsia="en-AU"/>
        </w:rPr>
        <w:t xml:space="preserve"> </w:t>
      </w:r>
    </w:p>
    <w:p w14:paraId="0C8EA599" w14:textId="574DE88E" w:rsidR="000F0E50" w:rsidRPr="007A4568" w:rsidRDefault="00A26940" w:rsidP="00236E96">
      <w:pPr>
        <w:spacing w:line="240" w:lineRule="auto"/>
        <w:ind w:right="720"/>
        <w:rPr>
          <w:rFonts w:eastAsia="Times New Roman" w:cstheme="majorHAnsi"/>
          <w:sz w:val="24"/>
          <w:szCs w:val="24"/>
          <w:lang w:val="de-CH" w:eastAsia="en-AU"/>
        </w:rPr>
      </w:pPr>
      <w:r w:rsidRPr="005D4CEC">
        <w:rPr>
          <w:rFonts w:eastAsia="Times New Roman" w:cstheme="majorHAnsi"/>
          <w:color w:val="000000"/>
          <w:sz w:val="24"/>
          <w:szCs w:val="24"/>
          <w:lang w:val="de-CH" w:eastAsia="en-AU"/>
        </w:rPr>
        <w:t xml:space="preserve">ii. </w:t>
      </w:r>
      <w:r w:rsidR="005D4CEC" w:rsidRPr="005D4CEC">
        <w:rPr>
          <w:rFonts w:eastAsia="Times New Roman" w:cstheme="majorHAnsi"/>
          <w:color w:val="000000"/>
          <w:sz w:val="24"/>
          <w:szCs w:val="24"/>
          <w:lang w:val="de-CH" w:eastAsia="en-AU"/>
        </w:rPr>
        <w:t>Die Verbreitung des Wildtierhandels kann mindestens zum Teil den unterschiedlichen Verwendungsmö</w:t>
      </w:r>
      <w:r w:rsidR="005D4CEC">
        <w:rPr>
          <w:rFonts w:eastAsia="Times New Roman" w:cstheme="majorHAnsi"/>
          <w:color w:val="000000"/>
          <w:sz w:val="24"/>
          <w:szCs w:val="24"/>
          <w:lang w:val="de-CH" w:eastAsia="en-AU"/>
        </w:rPr>
        <w:t>glichkeiten zugerechnet werden: zum Beispiel als 'Nahrung, Haustiere, Unterhaltung (Zirk</w:t>
      </w:r>
      <w:r w:rsidR="003F47D5">
        <w:rPr>
          <w:rFonts w:eastAsia="Times New Roman" w:cstheme="majorHAnsi"/>
          <w:color w:val="000000"/>
          <w:sz w:val="24"/>
          <w:szCs w:val="24"/>
          <w:lang w:val="de-CH" w:eastAsia="en-AU"/>
        </w:rPr>
        <w:t xml:space="preserve">usse, Zoos, </w:t>
      </w:r>
      <w:proofErr w:type="spellStart"/>
      <w:r w:rsidR="003F47D5">
        <w:rPr>
          <w:rFonts w:eastAsia="Times New Roman" w:cstheme="majorHAnsi"/>
          <w:color w:val="000000"/>
          <w:sz w:val="24"/>
          <w:szCs w:val="24"/>
          <w:lang w:val="de-CH" w:eastAsia="en-AU"/>
        </w:rPr>
        <w:t>etc</w:t>
      </w:r>
      <w:proofErr w:type="spellEnd"/>
      <w:r w:rsidR="003F47D5">
        <w:rPr>
          <w:rFonts w:eastAsia="Times New Roman" w:cstheme="majorHAnsi"/>
          <w:color w:val="000000"/>
          <w:sz w:val="24"/>
          <w:szCs w:val="24"/>
          <w:lang w:val="de-CH" w:eastAsia="en-AU"/>
        </w:rPr>
        <w:t>), traditionelle</w:t>
      </w:r>
      <w:r w:rsidR="005D4CEC">
        <w:rPr>
          <w:rFonts w:eastAsia="Times New Roman" w:cstheme="majorHAnsi"/>
          <w:color w:val="000000"/>
          <w:sz w:val="24"/>
          <w:szCs w:val="24"/>
          <w:lang w:val="de-CH" w:eastAsia="en-AU"/>
        </w:rPr>
        <w:t xml:space="preserve"> Medizin, Bekleidung, Trophäen, Schmuck und religiöse Amulette</w:t>
      </w:r>
      <w:r w:rsidR="000F0E50" w:rsidRPr="005D4CEC">
        <w:rPr>
          <w:rFonts w:eastAsia="Times New Roman" w:cstheme="majorHAnsi"/>
          <w:color w:val="000000"/>
          <w:sz w:val="24"/>
          <w:szCs w:val="24"/>
          <w:lang w:val="de-CH" w:eastAsia="en-AU"/>
        </w:rPr>
        <w:t>’</w:t>
      </w:r>
      <w:r w:rsidR="00D061FE" w:rsidRPr="00BE0510">
        <w:rPr>
          <w:rStyle w:val="Funotenzeichen"/>
          <w:rFonts w:eastAsia="Times New Roman" w:cstheme="majorHAnsi"/>
          <w:color w:val="000000"/>
          <w:sz w:val="24"/>
          <w:szCs w:val="24"/>
          <w:lang w:val="en-GB" w:eastAsia="en-AU"/>
        </w:rPr>
        <w:footnoteReference w:id="4"/>
      </w:r>
      <w:r w:rsidR="00394557" w:rsidRPr="005D4CEC">
        <w:rPr>
          <w:rFonts w:eastAsia="Times New Roman" w:cstheme="majorHAnsi"/>
          <w:color w:val="000000"/>
          <w:sz w:val="24"/>
          <w:szCs w:val="24"/>
          <w:lang w:val="de-CH" w:eastAsia="en-AU"/>
        </w:rPr>
        <w:t xml:space="preserve"> </w:t>
      </w:r>
      <w:r w:rsidR="007A4568">
        <w:rPr>
          <w:rFonts w:eastAsia="Times New Roman" w:cstheme="majorHAnsi"/>
          <w:color w:val="000000"/>
          <w:sz w:val="24"/>
          <w:szCs w:val="24"/>
          <w:lang w:val="de-CH" w:eastAsia="en-AU"/>
        </w:rPr>
        <w:t>und seit jüngerer Zeit als Finanzinvestition</w:t>
      </w:r>
      <w:r w:rsidR="00BC0099" w:rsidRPr="005D4CEC">
        <w:rPr>
          <w:rFonts w:eastAsia="Times New Roman" w:cstheme="majorHAnsi"/>
          <w:color w:val="000000"/>
          <w:sz w:val="24"/>
          <w:szCs w:val="24"/>
          <w:lang w:val="de-CH" w:eastAsia="en-AU"/>
        </w:rPr>
        <w:t>.</w:t>
      </w:r>
      <w:r w:rsidR="007166D2" w:rsidRPr="00BE0510">
        <w:rPr>
          <w:rStyle w:val="Funotenzeichen"/>
          <w:rFonts w:eastAsia="Times New Roman" w:cstheme="majorHAnsi"/>
          <w:color w:val="000000"/>
          <w:sz w:val="24"/>
          <w:szCs w:val="24"/>
          <w:lang w:val="en-GB" w:eastAsia="en-AU"/>
        </w:rPr>
        <w:footnoteReference w:id="5"/>
      </w:r>
      <w:r w:rsidR="00D061FE" w:rsidRPr="005D4CEC">
        <w:rPr>
          <w:rFonts w:eastAsia="Times New Roman" w:cstheme="majorHAnsi"/>
          <w:color w:val="000000"/>
          <w:sz w:val="24"/>
          <w:szCs w:val="24"/>
          <w:lang w:val="de-CH" w:eastAsia="en-AU"/>
        </w:rPr>
        <w:t xml:space="preserve"> </w:t>
      </w:r>
      <w:r w:rsidR="007A4568">
        <w:rPr>
          <w:rFonts w:eastAsia="Times New Roman" w:cstheme="majorHAnsi"/>
          <w:color w:val="000000"/>
          <w:sz w:val="24"/>
          <w:szCs w:val="24"/>
          <w:lang w:val="de-CH" w:eastAsia="en-AU"/>
        </w:rPr>
        <w:t>Wie je</w:t>
      </w:r>
      <w:r w:rsidR="003F47D5">
        <w:rPr>
          <w:rFonts w:eastAsia="Times New Roman" w:cstheme="majorHAnsi"/>
          <w:color w:val="000000"/>
          <w:sz w:val="24"/>
          <w:szCs w:val="24"/>
          <w:lang w:val="de-CH" w:eastAsia="en-AU"/>
        </w:rPr>
        <w:t>der Markt ist auch der illegale</w:t>
      </w:r>
      <w:r w:rsidR="007A4568">
        <w:rPr>
          <w:rFonts w:eastAsia="Times New Roman" w:cstheme="majorHAnsi"/>
          <w:color w:val="000000"/>
          <w:sz w:val="24"/>
          <w:szCs w:val="24"/>
          <w:lang w:val="de-CH" w:eastAsia="en-AU"/>
        </w:rPr>
        <w:t xml:space="preserve"> Wildtierhandel dynamisch und unterliegt den Trends im Konsumentenverhalten.</w:t>
      </w:r>
      <w:r w:rsidR="000F0E50" w:rsidRPr="007A4568">
        <w:rPr>
          <w:rFonts w:eastAsia="Times New Roman" w:cstheme="majorHAnsi"/>
          <w:color w:val="000000"/>
          <w:sz w:val="24"/>
          <w:szCs w:val="24"/>
          <w:lang w:val="de-CH" w:eastAsia="en-AU"/>
        </w:rPr>
        <w:t xml:space="preserve"> </w:t>
      </w:r>
      <w:r w:rsidR="003F47D5">
        <w:rPr>
          <w:rFonts w:eastAsia="Times New Roman" w:cstheme="majorHAnsi"/>
          <w:color w:val="000000"/>
          <w:sz w:val="24"/>
          <w:szCs w:val="24"/>
          <w:lang w:val="de-CH" w:eastAsia="en-AU"/>
        </w:rPr>
        <w:t>Die Akteure des i</w:t>
      </w:r>
      <w:r w:rsidR="007A4568" w:rsidRPr="007A4568">
        <w:rPr>
          <w:rFonts w:eastAsia="Times New Roman" w:cstheme="majorHAnsi"/>
          <w:color w:val="000000"/>
          <w:sz w:val="24"/>
          <w:szCs w:val="24"/>
          <w:lang w:val="de-CH" w:eastAsia="en-AU"/>
        </w:rPr>
        <w:t xml:space="preserve">llegalen Wildtierhandels sind Individuen, Wilderer, Verbrechersyndikate, bewaffnete Gruppierungen und Regierungen, die </w:t>
      </w:r>
      <w:r w:rsidR="007A4568">
        <w:rPr>
          <w:rFonts w:eastAsia="Times New Roman" w:cstheme="majorHAnsi"/>
          <w:color w:val="000000"/>
          <w:sz w:val="24"/>
          <w:szCs w:val="24"/>
          <w:lang w:val="de-CH" w:eastAsia="en-AU"/>
        </w:rPr>
        <w:t xml:space="preserve">in unterschiedlichem Masse in organisierten Netzwerken beteiligt sind. </w:t>
      </w:r>
    </w:p>
    <w:p w14:paraId="1899596C" w14:textId="44BB8369" w:rsidR="007A4568" w:rsidRPr="00691AA2" w:rsidRDefault="00A26940" w:rsidP="007A4568">
      <w:pPr>
        <w:rPr>
          <w:rFonts w:ascii="Times New Roman" w:eastAsia="Times New Roman" w:hAnsi="Times New Roman" w:cs="Times New Roman"/>
          <w:sz w:val="24"/>
          <w:szCs w:val="24"/>
          <w:lang w:val="de-CH" w:eastAsia="de-DE"/>
        </w:rPr>
      </w:pPr>
      <w:r w:rsidRPr="007A4568">
        <w:rPr>
          <w:rFonts w:eastAsia="Times New Roman" w:cstheme="majorHAnsi"/>
          <w:color w:val="000000"/>
          <w:sz w:val="24"/>
          <w:szCs w:val="24"/>
          <w:lang w:val="de-CH" w:eastAsia="en-AU"/>
        </w:rPr>
        <w:t xml:space="preserve">iii. </w:t>
      </w:r>
      <w:r w:rsidR="007A4568" w:rsidRPr="007A4568">
        <w:rPr>
          <w:rFonts w:eastAsia="Times New Roman" w:cstheme="majorHAnsi"/>
          <w:color w:val="000000"/>
          <w:sz w:val="24"/>
          <w:szCs w:val="24"/>
          <w:lang w:val="de-CH" w:eastAsia="en-AU"/>
        </w:rPr>
        <w:t xml:space="preserve">Die Folgen des </w:t>
      </w:r>
      <w:r w:rsidR="007A4568">
        <w:rPr>
          <w:rFonts w:eastAsia="Times New Roman" w:cstheme="majorHAnsi"/>
          <w:color w:val="000000"/>
          <w:sz w:val="24"/>
          <w:szCs w:val="24"/>
          <w:lang w:val="de-CH" w:eastAsia="en-AU"/>
        </w:rPr>
        <w:t xml:space="preserve">illegalen </w:t>
      </w:r>
      <w:r w:rsidR="007A4568" w:rsidRPr="007A4568">
        <w:rPr>
          <w:rFonts w:eastAsia="Times New Roman" w:cstheme="majorHAnsi"/>
          <w:color w:val="000000"/>
          <w:sz w:val="24"/>
          <w:szCs w:val="24"/>
          <w:lang w:val="de-CH" w:eastAsia="en-AU"/>
        </w:rPr>
        <w:t xml:space="preserve">Wildtierhandels </w:t>
      </w:r>
      <w:r w:rsidR="00EF5DD6">
        <w:rPr>
          <w:rFonts w:eastAsia="Times New Roman" w:cstheme="majorHAnsi"/>
          <w:color w:val="000000"/>
          <w:sz w:val="24"/>
          <w:szCs w:val="24"/>
          <w:lang w:val="de-CH" w:eastAsia="en-AU"/>
        </w:rPr>
        <w:t>sind zahlreich und reichen</w:t>
      </w:r>
      <w:r w:rsidR="007A4568">
        <w:rPr>
          <w:rFonts w:eastAsia="Times New Roman" w:cstheme="majorHAnsi"/>
          <w:color w:val="000000"/>
          <w:sz w:val="24"/>
          <w:szCs w:val="24"/>
          <w:lang w:val="de-CH" w:eastAsia="en-AU"/>
        </w:rPr>
        <w:t xml:space="preserve"> über die seit Längerem</w:t>
      </w:r>
      <w:r w:rsidR="007A4568" w:rsidRPr="007A4568">
        <w:rPr>
          <w:rFonts w:eastAsia="Times New Roman" w:cstheme="majorHAnsi"/>
          <w:color w:val="000000"/>
          <w:sz w:val="24"/>
          <w:szCs w:val="24"/>
          <w:lang w:val="de-CH" w:eastAsia="en-AU"/>
        </w:rPr>
        <w:t xml:space="preserve"> bestehenden </w:t>
      </w:r>
      <w:r w:rsidR="007A4568">
        <w:rPr>
          <w:rFonts w:eastAsia="Times New Roman" w:cstheme="majorHAnsi"/>
          <w:color w:val="000000"/>
          <w:sz w:val="24"/>
          <w:szCs w:val="24"/>
          <w:lang w:val="de-CH" w:eastAsia="en-AU"/>
        </w:rPr>
        <w:t xml:space="preserve">Sorgen um die Umwelt und das </w:t>
      </w:r>
      <w:proofErr w:type="spellStart"/>
      <w:r w:rsidR="007A4568">
        <w:rPr>
          <w:rFonts w:eastAsia="Times New Roman" w:cstheme="majorHAnsi"/>
          <w:color w:val="000000"/>
          <w:sz w:val="24"/>
          <w:szCs w:val="24"/>
          <w:lang w:val="de-CH" w:eastAsia="en-AU"/>
        </w:rPr>
        <w:t>Tierwohl</w:t>
      </w:r>
      <w:proofErr w:type="spellEnd"/>
      <w:r w:rsidR="007A4568">
        <w:rPr>
          <w:rFonts w:eastAsia="Times New Roman" w:cstheme="majorHAnsi"/>
          <w:color w:val="000000"/>
          <w:sz w:val="24"/>
          <w:szCs w:val="24"/>
          <w:lang w:val="de-CH" w:eastAsia="en-AU"/>
        </w:rPr>
        <w:t xml:space="preserve"> hinaus. </w:t>
      </w:r>
      <w:r w:rsidR="007A4568" w:rsidRPr="007A4568">
        <w:rPr>
          <w:rFonts w:eastAsia="Times New Roman" w:cstheme="majorHAnsi"/>
          <w:color w:val="000000"/>
          <w:sz w:val="24"/>
          <w:szCs w:val="24"/>
          <w:lang w:val="de-CH" w:eastAsia="en-AU"/>
        </w:rPr>
        <w:t xml:space="preserve">Er untergräbt die Volksgesundheit, indem er das Risiko einer Übertragung von </w:t>
      </w:r>
      <w:r w:rsidR="00691AA2">
        <w:rPr>
          <w:rFonts w:eastAsia="Times New Roman" w:cstheme="majorHAnsi"/>
          <w:color w:val="000000"/>
          <w:sz w:val="24"/>
          <w:szCs w:val="24"/>
          <w:lang w:val="de-CH" w:eastAsia="en-AU"/>
        </w:rPr>
        <w:t xml:space="preserve">lokalen und landesübergreifenden </w:t>
      </w:r>
      <w:r w:rsidR="007A4568" w:rsidRPr="007A4568">
        <w:rPr>
          <w:rFonts w:eastAsia="Times New Roman" w:cstheme="majorHAnsi"/>
          <w:color w:val="000000"/>
          <w:sz w:val="24"/>
          <w:szCs w:val="24"/>
          <w:lang w:val="de-CH" w:eastAsia="en-AU"/>
        </w:rPr>
        <w:t xml:space="preserve">Zoonosen </w:t>
      </w:r>
      <w:r w:rsidR="00691AA2">
        <w:rPr>
          <w:rFonts w:eastAsia="Times New Roman" w:cstheme="majorHAnsi"/>
          <w:color w:val="000000"/>
          <w:sz w:val="24"/>
          <w:szCs w:val="24"/>
          <w:lang w:val="de-CH" w:eastAsia="en-AU"/>
        </w:rPr>
        <w:t>(</w:t>
      </w:r>
      <w:r w:rsidR="007A4568">
        <w:rPr>
          <w:rFonts w:eastAsia="Times New Roman" w:cstheme="majorHAnsi"/>
          <w:color w:val="000000"/>
          <w:sz w:val="24"/>
          <w:szCs w:val="24"/>
          <w:lang w:val="de-CH" w:eastAsia="en-AU"/>
        </w:rPr>
        <w:t xml:space="preserve">von Tier </w:t>
      </w:r>
      <w:proofErr w:type="gramStart"/>
      <w:r w:rsidR="007A4568">
        <w:rPr>
          <w:rFonts w:eastAsia="Times New Roman" w:cstheme="majorHAnsi"/>
          <w:color w:val="000000"/>
          <w:sz w:val="24"/>
          <w:szCs w:val="24"/>
          <w:lang w:val="de-CH" w:eastAsia="en-AU"/>
        </w:rPr>
        <w:t>zu Mensch</w:t>
      </w:r>
      <w:proofErr w:type="gramEnd"/>
      <w:r w:rsidR="00EF5DD6">
        <w:rPr>
          <w:rFonts w:eastAsia="Times New Roman" w:cstheme="majorHAnsi"/>
          <w:color w:val="000000"/>
          <w:sz w:val="24"/>
          <w:szCs w:val="24"/>
          <w:lang w:val="de-CH" w:eastAsia="en-AU"/>
        </w:rPr>
        <w:t>,</w:t>
      </w:r>
      <w:r w:rsidR="007A4568">
        <w:rPr>
          <w:rFonts w:eastAsia="Times New Roman" w:cstheme="majorHAnsi"/>
          <w:color w:val="000000"/>
          <w:sz w:val="24"/>
          <w:szCs w:val="24"/>
          <w:lang w:val="de-CH" w:eastAsia="en-AU"/>
        </w:rPr>
        <w:t xml:space="preserve"> und von Mensch zu Tier übertragbare Infektionskrankheiten) </w:t>
      </w:r>
      <w:r w:rsidR="00691AA2">
        <w:rPr>
          <w:rFonts w:eastAsia="Times New Roman" w:cstheme="majorHAnsi"/>
          <w:color w:val="000000"/>
          <w:sz w:val="24"/>
          <w:szCs w:val="24"/>
          <w:lang w:val="de-CH" w:eastAsia="en-AU"/>
        </w:rPr>
        <w:t xml:space="preserve">erhöht. Auch ist der Mangel an Qualitätskontrolle von </w:t>
      </w:r>
      <w:proofErr w:type="spellStart"/>
      <w:r w:rsidR="00691AA2">
        <w:rPr>
          <w:rFonts w:eastAsia="Times New Roman" w:cstheme="majorHAnsi"/>
          <w:color w:val="000000"/>
          <w:sz w:val="24"/>
          <w:szCs w:val="24"/>
          <w:lang w:val="de-CH" w:eastAsia="en-AU"/>
        </w:rPr>
        <w:t>Medizinalprodukten</w:t>
      </w:r>
      <w:proofErr w:type="spellEnd"/>
      <w:r w:rsidR="00691AA2">
        <w:rPr>
          <w:rFonts w:eastAsia="Times New Roman" w:cstheme="majorHAnsi"/>
          <w:color w:val="000000"/>
          <w:sz w:val="24"/>
          <w:szCs w:val="24"/>
          <w:lang w:val="de-CH" w:eastAsia="en-AU"/>
        </w:rPr>
        <w:t xml:space="preserve"> aus rechtswidrig gewonnenen Tieren und Pflanzen bedenklich.</w:t>
      </w:r>
      <w:r w:rsidR="00691AA2" w:rsidRPr="00691AA2">
        <w:rPr>
          <w:rStyle w:val="Funotenzeichen"/>
          <w:rFonts w:eastAsia="Times New Roman" w:cstheme="majorHAnsi"/>
          <w:color w:val="000000"/>
          <w:sz w:val="24"/>
          <w:szCs w:val="24"/>
          <w:lang w:val="de-CH" w:eastAsia="en-AU"/>
        </w:rPr>
        <w:t xml:space="preserve"> </w:t>
      </w:r>
      <w:r w:rsidR="00691AA2" w:rsidRPr="00BE0510">
        <w:rPr>
          <w:rStyle w:val="Funotenzeichen"/>
          <w:rFonts w:eastAsia="Times New Roman" w:cstheme="majorHAnsi"/>
          <w:color w:val="000000"/>
          <w:sz w:val="24"/>
          <w:szCs w:val="24"/>
          <w:lang w:val="en-GB" w:eastAsia="en-AU"/>
        </w:rPr>
        <w:footnoteReference w:id="6"/>
      </w:r>
      <w:r w:rsidR="00691AA2" w:rsidRPr="00691AA2">
        <w:rPr>
          <w:rFonts w:eastAsia="Times New Roman" w:cstheme="majorHAnsi"/>
          <w:color w:val="000000"/>
          <w:sz w:val="24"/>
          <w:szCs w:val="24"/>
          <w:lang w:val="de-CH" w:eastAsia="en-AU"/>
        </w:rPr>
        <w:t xml:space="preserve"> Der illegale Wildtierhandel ermöglicht ausserdem die Finanzierung von organisiertem Verbrechen und bewaffneten Konflikten</w:t>
      </w:r>
      <w:r w:rsidR="00691AA2">
        <w:rPr>
          <w:rFonts w:eastAsia="Times New Roman" w:cstheme="majorHAnsi"/>
          <w:color w:val="000000"/>
          <w:sz w:val="24"/>
          <w:szCs w:val="24"/>
          <w:lang w:val="de-CH" w:eastAsia="en-AU"/>
        </w:rPr>
        <w:t xml:space="preserve">, wodurch </w:t>
      </w:r>
      <w:r w:rsidR="00EF5DD6">
        <w:rPr>
          <w:rFonts w:eastAsia="Times New Roman" w:cstheme="majorHAnsi"/>
          <w:color w:val="000000"/>
          <w:sz w:val="24"/>
          <w:szCs w:val="24"/>
          <w:lang w:val="de-CH" w:eastAsia="en-AU"/>
        </w:rPr>
        <w:t>gute Staatsführung und</w:t>
      </w:r>
      <w:r w:rsidR="00691AA2">
        <w:rPr>
          <w:rFonts w:eastAsia="Times New Roman" w:cstheme="majorHAnsi"/>
          <w:color w:val="000000"/>
          <w:sz w:val="24"/>
          <w:szCs w:val="24"/>
          <w:lang w:val="de-CH" w:eastAsia="en-AU"/>
        </w:rPr>
        <w:t xml:space="preserve"> Rech</w:t>
      </w:r>
      <w:r w:rsidR="00EF5DD6">
        <w:rPr>
          <w:rFonts w:eastAsia="Times New Roman" w:cstheme="majorHAnsi"/>
          <w:color w:val="000000"/>
          <w:sz w:val="24"/>
          <w:szCs w:val="24"/>
          <w:lang w:val="de-CH" w:eastAsia="en-AU"/>
        </w:rPr>
        <w:t>tsstaatlichkeit untergraben werden</w:t>
      </w:r>
      <w:r w:rsidR="00691AA2">
        <w:rPr>
          <w:rFonts w:eastAsia="Times New Roman" w:cstheme="majorHAnsi"/>
          <w:color w:val="000000"/>
          <w:sz w:val="24"/>
          <w:szCs w:val="24"/>
          <w:lang w:val="de-CH" w:eastAsia="en-AU"/>
        </w:rPr>
        <w:t xml:space="preserve"> und in manchen Fällen die nationale Stabilität bedroht. </w:t>
      </w:r>
    </w:p>
    <w:p w14:paraId="00212FC1" w14:textId="6C601C25" w:rsidR="00236E96" w:rsidRPr="00B46DB7" w:rsidRDefault="00A26940" w:rsidP="00236E96">
      <w:pPr>
        <w:spacing w:line="240" w:lineRule="auto"/>
        <w:ind w:right="1229"/>
        <w:jc w:val="both"/>
        <w:rPr>
          <w:rFonts w:cstheme="minorHAnsi"/>
          <w:sz w:val="24"/>
          <w:szCs w:val="24"/>
          <w:lang w:val="de-CH"/>
        </w:rPr>
      </w:pPr>
      <w:r w:rsidRPr="00F574A7">
        <w:rPr>
          <w:rFonts w:cstheme="minorHAnsi"/>
          <w:sz w:val="24"/>
          <w:szCs w:val="24"/>
          <w:lang w:val="de-CH"/>
        </w:rPr>
        <w:lastRenderedPageBreak/>
        <w:t xml:space="preserve">iv. </w:t>
      </w:r>
      <w:r w:rsidR="00F574A7" w:rsidRPr="00F574A7">
        <w:rPr>
          <w:rFonts w:cstheme="minorHAnsi"/>
          <w:sz w:val="24"/>
          <w:szCs w:val="24"/>
          <w:lang w:val="de-CH"/>
        </w:rPr>
        <w:t>Weil d</w:t>
      </w:r>
      <w:r w:rsidR="004E06F2" w:rsidRPr="00F574A7">
        <w:rPr>
          <w:rFonts w:cstheme="minorHAnsi"/>
          <w:sz w:val="24"/>
          <w:szCs w:val="24"/>
          <w:lang w:val="de-CH"/>
        </w:rPr>
        <w:t>er illegale Wildtierhandel sich im Verborgenen ab</w:t>
      </w:r>
      <w:r w:rsidR="00F574A7" w:rsidRPr="00F574A7">
        <w:rPr>
          <w:rFonts w:cstheme="minorHAnsi"/>
          <w:sz w:val="24"/>
          <w:szCs w:val="24"/>
          <w:lang w:val="de-CH"/>
        </w:rPr>
        <w:t>spielt und</w:t>
      </w:r>
      <w:r w:rsidR="004E06F2" w:rsidRPr="00F574A7">
        <w:rPr>
          <w:rFonts w:cstheme="minorHAnsi"/>
          <w:sz w:val="24"/>
          <w:szCs w:val="24"/>
          <w:lang w:val="de-CH"/>
        </w:rPr>
        <w:t xml:space="preserve"> durchdrungen </w:t>
      </w:r>
      <w:r w:rsidR="00F574A7" w:rsidRPr="00F574A7">
        <w:rPr>
          <w:rFonts w:cstheme="minorHAnsi"/>
          <w:sz w:val="24"/>
          <w:szCs w:val="24"/>
          <w:lang w:val="de-CH"/>
        </w:rPr>
        <w:t xml:space="preserve">ist </w:t>
      </w:r>
      <w:r w:rsidR="004E06F2" w:rsidRPr="00F574A7">
        <w:rPr>
          <w:rFonts w:cstheme="minorHAnsi"/>
          <w:sz w:val="24"/>
          <w:szCs w:val="24"/>
          <w:lang w:val="de-CH"/>
        </w:rPr>
        <w:t>von Bestechung und Korruption</w:t>
      </w:r>
      <w:r w:rsidR="00F574A7">
        <w:rPr>
          <w:rFonts w:cstheme="minorHAnsi"/>
          <w:sz w:val="24"/>
          <w:szCs w:val="24"/>
          <w:lang w:val="de-CH"/>
        </w:rPr>
        <w:t>, ist sein voller Umfang mit grosser W</w:t>
      </w:r>
      <w:r w:rsidR="00F574A7" w:rsidRPr="00F574A7">
        <w:rPr>
          <w:rFonts w:cstheme="minorHAnsi"/>
          <w:sz w:val="24"/>
          <w:szCs w:val="24"/>
          <w:lang w:val="de-CH"/>
        </w:rPr>
        <w:t>ahrscheinlich</w:t>
      </w:r>
      <w:r w:rsidR="00F574A7">
        <w:rPr>
          <w:rFonts w:cstheme="minorHAnsi"/>
          <w:sz w:val="24"/>
          <w:szCs w:val="24"/>
          <w:lang w:val="de-CH"/>
        </w:rPr>
        <w:t>keit</w:t>
      </w:r>
      <w:r w:rsidR="00F574A7" w:rsidRPr="00F574A7">
        <w:rPr>
          <w:rFonts w:cstheme="minorHAnsi"/>
          <w:sz w:val="24"/>
          <w:szCs w:val="24"/>
          <w:lang w:val="de-CH"/>
        </w:rPr>
        <w:t xml:space="preserve"> </w:t>
      </w:r>
      <w:r w:rsidR="00F574A7">
        <w:rPr>
          <w:rFonts w:cstheme="minorHAnsi"/>
          <w:sz w:val="24"/>
          <w:szCs w:val="24"/>
          <w:lang w:val="de-CH"/>
        </w:rPr>
        <w:t xml:space="preserve">nicht bekannt. </w:t>
      </w:r>
      <w:r w:rsidR="00F574A7" w:rsidRPr="00F574A7">
        <w:rPr>
          <w:rFonts w:cstheme="minorHAnsi"/>
          <w:sz w:val="24"/>
          <w:szCs w:val="24"/>
          <w:lang w:val="de-CH"/>
        </w:rPr>
        <w:t xml:space="preserve">Diese Unklarheit darf uns aber nicht daran hindern, vorsorgliche Massnahmen zu ergreifen, um den Wildtierhandel zu bekämpfen. </w:t>
      </w:r>
    </w:p>
    <w:p w14:paraId="711F2042" w14:textId="5531D23E" w:rsidR="000F0E50" w:rsidRPr="00F574A7" w:rsidRDefault="003218E5" w:rsidP="00236E96">
      <w:pPr>
        <w:spacing w:line="240" w:lineRule="auto"/>
        <w:ind w:right="720"/>
        <w:rPr>
          <w:rFonts w:eastAsia="Times New Roman" w:cstheme="majorHAnsi"/>
          <w:sz w:val="24"/>
          <w:szCs w:val="24"/>
          <w:lang w:val="de-CH" w:eastAsia="en-AU"/>
        </w:rPr>
      </w:pPr>
      <w:r w:rsidRPr="00F574A7">
        <w:rPr>
          <w:rFonts w:eastAsia="Times New Roman" w:cstheme="majorHAnsi"/>
          <w:color w:val="000000"/>
          <w:sz w:val="24"/>
          <w:szCs w:val="24"/>
          <w:lang w:val="de-CH" w:eastAsia="en-AU"/>
        </w:rPr>
        <w:t xml:space="preserve">v. </w:t>
      </w:r>
      <w:r w:rsidR="00F574A7" w:rsidRPr="00F574A7">
        <w:rPr>
          <w:rFonts w:eastAsia="Times New Roman" w:cstheme="majorHAnsi"/>
          <w:color w:val="000000"/>
          <w:sz w:val="24"/>
          <w:szCs w:val="24"/>
          <w:lang w:val="de-CH" w:eastAsia="en-AU"/>
        </w:rPr>
        <w:t xml:space="preserve">Dieses Dokument stellt die Position und das Konzept vom Jane </w:t>
      </w:r>
      <w:proofErr w:type="spellStart"/>
      <w:r w:rsidR="00F574A7" w:rsidRPr="00F574A7">
        <w:rPr>
          <w:rFonts w:eastAsia="Times New Roman" w:cstheme="majorHAnsi"/>
          <w:color w:val="000000"/>
          <w:sz w:val="24"/>
          <w:szCs w:val="24"/>
          <w:lang w:val="de-CH" w:eastAsia="en-AU"/>
        </w:rPr>
        <w:t>Goodall</w:t>
      </w:r>
      <w:proofErr w:type="spellEnd"/>
      <w:r w:rsidR="00F574A7" w:rsidRPr="00F574A7">
        <w:rPr>
          <w:rFonts w:eastAsia="Times New Roman" w:cstheme="majorHAnsi"/>
          <w:color w:val="000000"/>
          <w:sz w:val="24"/>
          <w:szCs w:val="24"/>
          <w:lang w:val="de-CH" w:eastAsia="en-AU"/>
        </w:rPr>
        <w:t xml:space="preserve"> Institut zur Förderung von Initiativen dar,</w:t>
      </w:r>
      <w:r w:rsidR="00521780">
        <w:rPr>
          <w:rFonts w:eastAsia="Times New Roman" w:cstheme="majorHAnsi"/>
          <w:color w:val="000000"/>
          <w:sz w:val="24"/>
          <w:szCs w:val="24"/>
          <w:lang w:val="de-CH" w:eastAsia="en-AU"/>
        </w:rPr>
        <w:t xml:space="preserve"> die</w:t>
      </w:r>
      <w:r w:rsidR="00F574A7" w:rsidRPr="00F574A7">
        <w:rPr>
          <w:rFonts w:eastAsia="Times New Roman" w:cstheme="majorHAnsi"/>
          <w:color w:val="000000"/>
          <w:sz w:val="24"/>
          <w:szCs w:val="24"/>
          <w:lang w:val="de-CH" w:eastAsia="en-AU"/>
        </w:rPr>
        <w:t xml:space="preserve"> jeglichen il</w:t>
      </w:r>
      <w:r w:rsidR="00521780">
        <w:rPr>
          <w:rFonts w:eastAsia="Times New Roman" w:cstheme="majorHAnsi"/>
          <w:color w:val="000000"/>
          <w:sz w:val="24"/>
          <w:szCs w:val="24"/>
          <w:lang w:val="de-CH" w:eastAsia="en-AU"/>
        </w:rPr>
        <w:t>legalen Handel mit Wildtieren</w:t>
      </w:r>
      <w:r w:rsidR="00F574A7" w:rsidRPr="00F574A7">
        <w:rPr>
          <w:rFonts w:eastAsia="Times New Roman" w:cstheme="majorHAnsi"/>
          <w:color w:val="000000"/>
          <w:sz w:val="24"/>
          <w:szCs w:val="24"/>
          <w:lang w:val="de-CH" w:eastAsia="en-AU"/>
        </w:rPr>
        <w:t xml:space="preserve"> bekämpfen. </w:t>
      </w:r>
    </w:p>
    <w:p w14:paraId="02D5ACDA" w14:textId="77777777" w:rsidR="00080ACA" w:rsidRPr="00F574A7" w:rsidRDefault="00080ACA" w:rsidP="00AA2E4A">
      <w:pPr>
        <w:spacing w:after="0" w:line="240" w:lineRule="auto"/>
        <w:rPr>
          <w:rFonts w:eastAsia="Times New Roman" w:cstheme="majorHAnsi"/>
          <w:sz w:val="28"/>
          <w:szCs w:val="28"/>
          <w:lang w:val="de-CH" w:eastAsia="en-AU"/>
        </w:rPr>
      </w:pPr>
    </w:p>
    <w:p w14:paraId="3B348D3B" w14:textId="6232E9D2" w:rsidR="000F0E50" w:rsidRPr="00B46DB7" w:rsidRDefault="0065797E" w:rsidP="00840596">
      <w:pPr>
        <w:spacing w:after="0" w:line="240" w:lineRule="auto"/>
        <w:outlineLvl w:val="0"/>
        <w:rPr>
          <w:rFonts w:eastAsia="Times New Roman" w:cstheme="majorHAnsi"/>
          <w:b/>
          <w:bCs/>
          <w:color w:val="000000"/>
          <w:sz w:val="28"/>
          <w:szCs w:val="28"/>
          <w:lang w:val="de-CH" w:eastAsia="en-AU"/>
        </w:rPr>
      </w:pPr>
      <w:r w:rsidRPr="00B46DB7">
        <w:rPr>
          <w:rFonts w:eastAsia="Times New Roman" w:cstheme="majorHAnsi"/>
          <w:b/>
          <w:bCs/>
          <w:color w:val="000000"/>
          <w:sz w:val="28"/>
          <w:szCs w:val="28"/>
          <w:lang w:val="de-CH" w:eastAsia="en-AU"/>
        </w:rPr>
        <w:t>EINLEITUNG</w:t>
      </w:r>
    </w:p>
    <w:p w14:paraId="216839E6" w14:textId="77777777" w:rsidR="00D176C5" w:rsidRPr="00B46DB7" w:rsidRDefault="00D176C5" w:rsidP="00AA2E4A">
      <w:pPr>
        <w:spacing w:after="0" w:line="240" w:lineRule="auto"/>
        <w:rPr>
          <w:rFonts w:eastAsia="Times New Roman" w:cstheme="majorHAnsi"/>
          <w:b/>
          <w:bCs/>
          <w:color w:val="000000"/>
          <w:sz w:val="28"/>
          <w:szCs w:val="28"/>
          <w:lang w:val="de-CH" w:eastAsia="en-AU"/>
        </w:rPr>
      </w:pPr>
    </w:p>
    <w:p w14:paraId="1F3A35A8" w14:textId="4DF8781A" w:rsidR="00764C21" w:rsidRPr="00453D18" w:rsidRDefault="00677633" w:rsidP="008E7AA2">
      <w:pPr>
        <w:rPr>
          <w:rFonts w:cstheme="minorHAnsi"/>
          <w:sz w:val="24"/>
          <w:szCs w:val="24"/>
          <w:lang w:val="de-CH"/>
        </w:rPr>
      </w:pPr>
      <w:r w:rsidRPr="00453D18">
        <w:rPr>
          <w:rFonts w:cstheme="minorHAnsi"/>
          <w:sz w:val="24"/>
          <w:szCs w:val="24"/>
          <w:lang w:val="de-CH"/>
        </w:rPr>
        <w:t xml:space="preserve">1.1 </w:t>
      </w:r>
      <w:r w:rsidR="00844D1B" w:rsidRPr="00453D18">
        <w:rPr>
          <w:rFonts w:cstheme="minorHAnsi"/>
          <w:sz w:val="24"/>
          <w:szCs w:val="24"/>
          <w:lang w:val="de-CH"/>
        </w:rPr>
        <w:t>Wir stehen</w:t>
      </w:r>
      <w:r w:rsidR="00453D18" w:rsidRPr="00453D18">
        <w:rPr>
          <w:rFonts w:cstheme="minorHAnsi"/>
          <w:sz w:val="24"/>
          <w:szCs w:val="24"/>
          <w:lang w:val="de-CH"/>
        </w:rPr>
        <w:t xml:space="preserve"> für die Wildtiere der Erde ein und stellen uns der Flut des illegalen Wildtierhandels entgegen</w:t>
      </w:r>
      <w:r w:rsidR="00453D18">
        <w:rPr>
          <w:rFonts w:cstheme="minorHAnsi"/>
          <w:sz w:val="24"/>
          <w:szCs w:val="24"/>
          <w:lang w:val="de-CH"/>
        </w:rPr>
        <w:t xml:space="preserve">, der das Artensterben vorantreibt. </w:t>
      </w:r>
      <w:r w:rsidR="00453D18" w:rsidRPr="00453D18">
        <w:rPr>
          <w:rFonts w:cstheme="minorHAnsi"/>
          <w:sz w:val="24"/>
          <w:szCs w:val="24"/>
          <w:lang w:val="de-CH"/>
        </w:rPr>
        <w:t>Wir anerkennen den intrinsi</w:t>
      </w:r>
      <w:r w:rsidR="00453D18">
        <w:rPr>
          <w:rFonts w:cstheme="minorHAnsi"/>
          <w:sz w:val="24"/>
          <w:szCs w:val="24"/>
          <w:lang w:val="de-CH"/>
        </w:rPr>
        <w:t>s</w:t>
      </w:r>
      <w:r w:rsidR="00453D18" w:rsidRPr="00453D18">
        <w:rPr>
          <w:rFonts w:cstheme="minorHAnsi"/>
          <w:sz w:val="24"/>
          <w:szCs w:val="24"/>
          <w:lang w:val="de-CH"/>
        </w:rPr>
        <w:t>chen Wert der Wildtiere</w:t>
      </w:r>
      <w:r w:rsidR="00453D18">
        <w:rPr>
          <w:rFonts w:cstheme="minorHAnsi"/>
          <w:sz w:val="24"/>
          <w:szCs w:val="24"/>
          <w:lang w:val="de-CH"/>
        </w:rPr>
        <w:t xml:space="preserve"> als eigenständige Individuen, deren Interessen geschützt werden müssen. </w:t>
      </w:r>
      <w:r w:rsidR="00453D18" w:rsidRPr="00B46DB7">
        <w:rPr>
          <w:rFonts w:cstheme="minorHAnsi"/>
          <w:sz w:val="24"/>
          <w:szCs w:val="24"/>
          <w:lang w:val="de-CH"/>
        </w:rPr>
        <w:t xml:space="preserve">Dieser Wert geht über die wirtschaftlichen Interessen hinaus. </w:t>
      </w:r>
      <w:r w:rsidR="00453D18" w:rsidRPr="00453D18">
        <w:rPr>
          <w:rFonts w:cstheme="minorHAnsi"/>
          <w:sz w:val="24"/>
          <w:szCs w:val="24"/>
          <w:lang w:val="de-CH"/>
        </w:rPr>
        <w:t>Wir anerkennen den Wert der Arte</w:t>
      </w:r>
      <w:r w:rsidR="00453D18">
        <w:rPr>
          <w:rFonts w:cstheme="minorHAnsi"/>
          <w:sz w:val="24"/>
          <w:szCs w:val="24"/>
          <w:lang w:val="de-CH"/>
        </w:rPr>
        <w:t>nvielfalt als kritischen</w:t>
      </w:r>
      <w:r w:rsidR="00453D18" w:rsidRPr="00453D18">
        <w:rPr>
          <w:rFonts w:cstheme="minorHAnsi"/>
          <w:sz w:val="24"/>
          <w:szCs w:val="24"/>
          <w:lang w:val="de-CH"/>
        </w:rPr>
        <w:t xml:space="preserve"> Teil </w:t>
      </w:r>
      <w:r w:rsidR="00453D18">
        <w:rPr>
          <w:rFonts w:cstheme="minorHAnsi"/>
          <w:sz w:val="24"/>
          <w:szCs w:val="24"/>
          <w:lang w:val="de-CH"/>
        </w:rPr>
        <w:t>der</w:t>
      </w:r>
      <w:r w:rsidR="00453D18" w:rsidRPr="00453D18">
        <w:rPr>
          <w:rFonts w:cstheme="minorHAnsi"/>
          <w:sz w:val="24"/>
          <w:szCs w:val="24"/>
          <w:lang w:val="de-CH"/>
        </w:rPr>
        <w:t xml:space="preserve"> Lebens</w:t>
      </w:r>
      <w:r w:rsidR="00453D18">
        <w:rPr>
          <w:rFonts w:cstheme="minorHAnsi"/>
          <w:sz w:val="24"/>
          <w:szCs w:val="24"/>
          <w:lang w:val="de-CH"/>
        </w:rPr>
        <w:t>grundlage</w:t>
      </w:r>
      <w:r w:rsidR="00453D18" w:rsidRPr="00453D18">
        <w:rPr>
          <w:rFonts w:cstheme="minorHAnsi"/>
          <w:sz w:val="24"/>
          <w:szCs w:val="24"/>
          <w:lang w:val="de-CH"/>
        </w:rPr>
        <w:t xml:space="preserve"> auf der Erde. </w:t>
      </w:r>
    </w:p>
    <w:p w14:paraId="5ABE6ADA" w14:textId="0643BD9F" w:rsidR="00B93581" w:rsidRPr="00B46DB7" w:rsidRDefault="00FC0392" w:rsidP="006D1C9C">
      <w:pPr>
        <w:rPr>
          <w:rFonts w:cstheme="minorHAnsi"/>
          <w:sz w:val="24"/>
          <w:szCs w:val="24"/>
          <w:lang w:val="de-CH"/>
        </w:rPr>
      </w:pPr>
      <w:r w:rsidRPr="00453D18">
        <w:rPr>
          <w:rFonts w:cstheme="minorHAnsi"/>
          <w:sz w:val="24"/>
          <w:szCs w:val="24"/>
          <w:lang w:val="de-CH"/>
        </w:rPr>
        <w:t xml:space="preserve">1.2 </w:t>
      </w:r>
      <w:r w:rsidR="00453D18" w:rsidRPr="00453D18">
        <w:rPr>
          <w:rFonts w:cstheme="minorHAnsi"/>
          <w:sz w:val="24"/>
          <w:szCs w:val="24"/>
          <w:lang w:val="de-CH"/>
        </w:rPr>
        <w:t xml:space="preserve">Wir sind überzeugt, dass der illegale Wildtierhandel ein ernstes Verbrechen ist, das die nationalen und internationalen Umweltschutzbemühungen, </w:t>
      </w:r>
      <w:r w:rsidR="00453D18">
        <w:rPr>
          <w:rFonts w:cstheme="minorHAnsi"/>
          <w:sz w:val="24"/>
          <w:szCs w:val="24"/>
          <w:lang w:val="de-CH"/>
        </w:rPr>
        <w:t xml:space="preserve">gute Staatsführung und Rechtsstaatlichkeit untergräbt, was in einigen Fällen zu nationaler Instabilität führt. </w:t>
      </w:r>
    </w:p>
    <w:p w14:paraId="37538F43" w14:textId="758E4A4D" w:rsidR="006D1C9C" w:rsidRPr="00B46DB7" w:rsidRDefault="00FC0392" w:rsidP="006D1C9C">
      <w:pPr>
        <w:rPr>
          <w:rFonts w:cstheme="minorHAnsi"/>
          <w:sz w:val="24"/>
          <w:szCs w:val="24"/>
          <w:lang w:val="de-CH"/>
        </w:rPr>
      </w:pPr>
      <w:r w:rsidRPr="00453D18">
        <w:rPr>
          <w:rFonts w:cstheme="minorHAnsi"/>
          <w:sz w:val="24"/>
          <w:szCs w:val="24"/>
          <w:lang w:val="de-CH"/>
        </w:rPr>
        <w:t xml:space="preserve">1.3 </w:t>
      </w:r>
      <w:r w:rsidR="00453D18" w:rsidRPr="00453D18">
        <w:rPr>
          <w:rFonts w:cstheme="minorHAnsi"/>
          <w:sz w:val="24"/>
          <w:szCs w:val="24"/>
          <w:lang w:val="de-CH"/>
        </w:rPr>
        <w:t xml:space="preserve">Wir sind entschlossen, den illegalen Handel mit Menschenaffen zu beenden. </w:t>
      </w:r>
      <w:r w:rsidR="00453D18" w:rsidRPr="00B46DB7">
        <w:rPr>
          <w:rFonts w:cstheme="minorHAnsi"/>
          <w:sz w:val="24"/>
          <w:szCs w:val="24"/>
          <w:lang w:val="de-CH"/>
        </w:rPr>
        <w:t xml:space="preserve">Alle Menschenaffen sind empfindungsfähig und intelligent. </w:t>
      </w:r>
      <w:r w:rsidR="00453D18" w:rsidRPr="00361A1C">
        <w:rPr>
          <w:rFonts w:cstheme="minorHAnsi"/>
          <w:sz w:val="24"/>
          <w:szCs w:val="24"/>
          <w:lang w:val="de-CH"/>
        </w:rPr>
        <w:t xml:space="preserve">Wenn die Mütter erlegt und die Kinder von ihnen weggenommen und verkauft werden, </w:t>
      </w:r>
      <w:r w:rsidR="00361A1C" w:rsidRPr="00361A1C">
        <w:rPr>
          <w:rFonts w:cstheme="minorHAnsi"/>
          <w:sz w:val="24"/>
          <w:szCs w:val="24"/>
          <w:lang w:val="de-CH"/>
        </w:rPr>
        <w:t>verursac</w:t>
      </w:r>
      <w:r w:rsidR="00361A1C">
        <w:rPr>
          <w:rFonts w:cstheme="minorHAnsi"/>
          <w:sz w:val="24"/>
          <w:szCs w:val="24"/>
          <w:lang w:val="de-CH"/>
        </w:rPr>
        <w:t>ht dies enor</w:t>
      </w:r>
      <w:r w:rsidR="00361A1C" w:rsidRPr="00361A1C">
        <w:rPr>
          <w:rFonts w:cstheme="minorHAnsi"/>
          <w:sz w:val="24"/>
          <w:szCs w:val="24"/>
          <w:lang w:val="de-CH"/>
        </w:rPr>
        <w:t xml:space="preserve">men Stress für die Jungtiere. Die Gefangennahme ist traumatisch, und sie werden unter erbärmlichen Bedingungen transportiert, die oft zum Tod führen. </w:t>
      </w:r>
      <w:r w:rsidR="00361A1C">
        <w:rPr>
          <w:rFonts w:cstheme="minorHAnsi"/>
          <w:sz w:val="24"/>
          <w:szCs w:val="24"/>
          <w:lang w:val="de-CH"/>
        </w:rPr>
        <w:t>Auch wenn sie überleben, erholen sich einige Jun</w:t>
      </w:r>
      <w:r w:rsidR="00D279FE">
        <w:rPr>
          <w:rFonts w:cstheme="minorHAnsi"/>
          <w:sz w:val="24"/>
          <w:szCs w:val="24"/>
          <w:lang w:val="de-CH"/>
        </w:rPr>
        <w:t>gtiere nie wieder</w:t>
      </w:r>
      <w:r w:rsidR="00361A1C">
        <w:rPr>
          <w:rFonts w:cstheme="minorHAnsi"/>
          <w:sz w:val="24"/>
          <w:szCs w:val="24"/>
          <w:lang w:val="de-CH"/>
        </w:rPr>
        <w:t xml:space="preserve"> vom emotionalen Trauma dieser Qualen. </w:t>
      </w:r>
      <w:r w:rsidR="00361A1C" w:rsidRPr="00361A1C">
        <w:rPr>
          <w:rFonts w:cstheme="minorHAnsi"/>
          <w:sz w:val="24"/>
          <w:szCs w:val="24"/>
          <w:lang w:val="de-CH"/>
        </w:rPr>
        <w:t xml:space="preserve">Alle Arten spielen eine wichtige Rolle in ihrem Ökosystem, und wenn Arten - auch Menschenaffen - von ihren natürlichen Lebensräumen entfernt werden, kann dies </w:t>
      </w:r>
      <w:r w:rsidR="00361A1C">
        <w:rPr>
          <w:rFonts w:cstheme="minorHAnsi"/>
          <w:sz w:val="24"/>
          <w:szCs w:val="24"/>
          <w:lang w:val="de-CH"/>
        </w:rPr>
        <w:t xml:space="preserve">verhängnisvolle Folgen haben, auch für die Menschen. </w:t>
      </w:r>
      <w:r w:rsidR="00361A1C" w:rsidRPr="00361A1C">
        <w:rPr>
          <w:rFonts w:cstheme="minorHAnsi"/>
          <w:sz w:val="24"/>
          <w:szCs w:val="24"/>
          <w:lang w:val="de-CH"/>
        </w:rPr>
        <w:t xml:space="preserve">Der illegale Handel mit Menschenaffen muss ein Ende finden - und dies wird auch vielen der weniger </w:t>
      </w:r>
      <w:r w:rsidR="00D279FE">
        <w:rPr>
          <w:rFonts w:cstheme="minorHAnsi"/>
          <w:sz w:val="24"/>
          <w:szCs w:val="24"/>
          <w:lang w:val="de-CH"/>
        </w:rPr>
        <w:t>auffälligen Arten zugute</w:t>
      </w:r>
      <w:r w:rsidR="00D562CE">
        <w:rPr>
          <w:rFonts w:cstheme="minorHAnsi"/>
          <w:sz w:val="24"/>
          <w:szCs w:val="24"/>
          <w:lang w:val="de-CH"/>
        </w:rPr>
        <w:t xml:space="preserve">kommen, die ihren Lebensraum teilen. </w:t>
      </w:r>
    </w:p>
    <w:p w14:paraId="011E4056" w14:textId="6616D39F" w:rsidR="00ED5EFB" w:rsidRPr="00B46DB7" w:rsidRDefault="00FC0392" w:rsidP="000D718C">
      <w:pPr>
        <w:spacing w:after="0" w:line="240" w:lineRule="auto"/>
        <w:rPr>
          <w:rFonts w:cstheme="minorHAnsi"/>
          <w:sz w:val="24"/>
          <w:szCs w:val="24"/>
          <w:lang w:val="de-CH"/>
        </w:rPr>
      </w:pPr>
      <w:r w:rsidRPr="00D562CE">
        <w:rPr>
          <w:rFonts w:cstheme="minorHAnsi"/>
          <w:sz w:val="24"/>
          <w:szCs w:val="24"/>
          <w:lang w:val="de-CH"/>
        </w:rPr>
        <w:t xml:space="preserve">1.4 </w:t>
      </w:r>
      <w:r w:rsidR="00D562CE" w:rsidRPr="00D562CE">
        <w:rPr>
          <w:rFonts w:cstheme="minorHAnsi"/>
          <w:sz w:val="24"/>
          <w:szCs w:val="24"/>
          <w:lang w:val="de-CH"/>
        </w:rPr>
        <w:t>Wir anerkennen die bestehenden internationalen Initiativen, die den Artenschutz hochhalten und den kriminellen Aspek</w:t>
      </w:r>
      <w:r w:rsidR="00D279FE">
        <w:rPr>
          <w:rFonts w:cstheme="minorHAnsi"/>
          <w:sz w:val="24"/>
          <w:szCs w:val="24"/>
          <w:lang w:val="de-CH"/>
        </w:rPr>
        <w:t>t des illegalen Wildtierhandels</w:t>
      </w:r>
      <w:r w:rsidR="00D562CE" w:rsidRPr="00D562CE">
        <w:rPr>
          <w:rFonts w:cstheme="minorHAnsi"/>
          <w:sz w:val="24"/>
          <w:szCs w:val="24"/>
          <w:lang w:val="de-CH"/>
        </w:rPr>
        <w:t xml:space="preserve"> betonen. </w:t>
      </w:r>
      <w:r w:rsidR="00D562CE" w:rsidRPr="00647D08">
        <w:rPr>
          <w:rFonts w:cstheme="minorHAnsi"/>
          <w:sz w:val="24"/>
          <w:szCs w:val="24"/>
          <w:lang w:val="de-CH"/>
        </w:rPr>
        <w:t>Diese umfassen das Washingtoner Artenschutzübereinkommen (</w:t>
      </w:r>
      <w:proofErr w:type="spellStart"/>
      <w:r w:rsidR="002641DC" w:rsidRPr="00647D08">
        <w:rPr>
          <w:rFonts w:cstheme="minorHAnsi"/>
          <w:i/>
          <w:sz w:val="24"/>
          <w:szCs w:val="24"/>
          <w:lang w:val="de-CH"/>
        </w:rPr>
        <w:t>Convention</w:t>
      </w:r>
      <w:proofErr w:type="spellEnd"/>
      <w:r w:rsidR="002641DC" w:rsidRPr="00647D08">
        <w:rPr>
          <w:rFonts w:cstheme="minorHAnsi"/>
          <w:i/>
          <w:sz w:val="24"/>
          <w:szCs w:val="24"/>
          <w:lang w:val="de-CH"/>
        </w:rPr>
        <w:t xml:space="preserve"> on International Trade in </w:t>
      </w:r>
      <w:proofErr w:type="spellStart"/>
      <w:r w:rsidR="002641DC" w:rsidRPr="00647D08">
        <w:rPr>
          <w:rFonts w:cstheme="minorHAnsi"/>
          <w:i/>
          <w:sz w:val="24"/>
          <w:szCs w:val="24"/>
          <w:lang w:val="de-CH"/>
        </w:rPr>
        <w:t>Endangered</w:t>
      </w:r>
      <w:proofErr w:type="spellEnd"/>
      <w:r w:rsidR="002641DC" w:rsidRPr="00647D08">
        <w:rPr>
          <w:rFonts w:cstheme="minorHAnsi"/>
          <w:i/>
          <w:sz w:val="24"/>
          <w:szCs w:val="24"/>
          <w:lang w:val="de-CH"/>
        </w:rPr>
        <w:t xml:space="preserve"> </w:t>
      </w:r>
      <w:proofErr w:type="spellStart"/>
      <w:r w:rsidR="002641DC" w:rsidRPr="00647D08">
        <w:rPr>
          <w:rFonts w:cstheme="minorHAnsi"/>
          <w:i/>
          <w:sz w:val="24"/>
          <w:szCs w:val="24"/>
          <w:lang w:val="de-CH"/>
        </w:rPr>
        <w:t>Species</w:t>
      </w:r>
      <w:proofErr w:type="spellEnd"/>
      <w:r w:rsidR="002641DC" w:rsidRPr="00647D08">
        <w:rPr>
          <w:rFonts w:cstheme="minorHAnsi"/>
          <w:i/>
          <w:sz w:val="24"/>
          <w:szCs w:val="24"/>
          <w:lang w:val="de-CH"/>
        </w:rPr>
        <w:t xml:space="preserve"> of Wild Fauna </w:t>
      </w:r>
      <w:proofErr w:type="spellStart"/>
      <w:r w:rsidR="002641DC" w:rsidRPr="00647D08">
        <w:rPr>
          <w:rFonts w:cstheme="minorHAnsi"/>
          <w:i/>
          <w:sz w:val="24"/>
          <w:szCs w:val="24"/>
          <w:lang w:val="de-CH"/>
        </w:rPr>
        <w:t>and</w:t>
      </w:r>
      <w:proofErr w:type="spellEnd"/>
      <w:r w:rsidR="002641DC" w:rsidRPr="00647D08">
        <w:rPr>
          <w:rFonts w:cstheme="minorHAnsi"/>
          <w:i/>
          <w:sz w:val="24"/>
          <w:szCs w:val="24"/>
          <w:lang w:val="de-CH"/>
        </w:rPr>
        <w:t xml:space="preserve"> Flora</w:t>
      </w:r>
      <w:r w:rsidR="00D562CE" w:rsidRPr="00647D08">
        <w:rPr>
          <w:rFonts w:cstheme="minorHAnsi"/>
          <w:i/>
          <w:sz w:val="24"/>
          <w:szCs w:val="24"/>
          <w:lang w:val="de-CH"/>
        </w:rPr>
        <w:t>)</w:t>
      </w:r>
      <w:r w:rsidR="002641DC" w:rsidRPr="00BE0510">
        <w:rPr>
          <w:rStyle w:val="Funotenzeichen"/>
          <w:rFonts w:cstheme="minorHAnsi"/>
          <w:i/>
          <w:sz w:val="24"/>
          <w:szCs w:val="24"/>
          <w:lang w:val="en-GB"/>
        </w:rPr>
        <w:footnoteReference w:id="7"/>
      </w:r>
      <w:r w:rsidR="000E1C69" w:rsidRPr="00647D08">
        <w:rPr>
          <w:rFonts w:cstheme="minorHAnsi"/>
          <w:sz w:val="24"/>
          <w:szCs w:val="24"/>
          <w:lang w:val="de-CH"/>
        </w:rPr>
        <w:t xml:space="preserve">, </w:t>
      </w:r>
      <w:r w:rsidR="00D562CE" w:rsidRPr="00647D08">
        <w:rPr>
          <w:rFonts w:cstheme="minorHAnsi"/>
          <w:sz w:val="24"/>
          <w:szCs w:val="24"/>
          <w:lang w:val="de-CH"/>
        </w:rPr>
        <w:t>die Resolutions-Serie 'Bekämpfung des illegalen Wildtierhandels' der Generalversammlung der Vereinten Nationen</w:t>
      </w:r>
      <w:r w:rsidR="0075079C" w:rsidRPr="00647D08">
        <w:rPr>
          <w:rFonts w:cstheme="minorHAnsi"/>
          <w:sz w:val="24"/>
          <w:szCs w:val="24"/>
          <w:lang w:val="de-CH"/>
        </w:rPr>
        <w:t xml:space="preserve"> </w:t>
      </w:r>
      <w:r w:rsidR="00D562CE" w:rsidRPr="00647D08">
        <w:rPr>
          <w:rFonts w:cstheme="minorHAnsi"/>
          <w:sz w:val="24"/>
          <w:szCs w:val="24"/>
          <w:lang w:val="de-CH"/>
        </w:rPr>
        <w:t>(</w:t>
      </w:r>
      <w:r w:rsidR="0075079C" w:rsidRPr="00647D08">
        <w:rPr>
          <w:rFonts w:cstheme="minorHAnsi"/>
          <w:sz w:val="24"/>
          <w:szCs w:val="24"/>
          <w:lang w:val="de-CH"/>
        </w:rPr>
        <w:t xml:space="preserve">United </w:t>
      </w:r>
      <w:proofErr w:type="spellStart"/>
      <w:r w:rsidR="0075079C" w:rsidRPr="00647D08">
        <w:rPr>
          <w:rFonts w:cstheme="minorHAnsi"/>
          <w:sz w:val="24"/>
          <w:szCs w:val="24"/>
          <w:lang w:val="de-CH"/>
        </w:rPr>
        <w:t>Nations</w:t>
      </w:r>
      <w:proofErr w:type="spellEnd"/>
      <w:r w:rsidR="0075079C" w:rsidRPr="00647D08">
        <w:rPr>
          <w:rFonts w:cstheme="minorHAnsi"/>
          <w:sz w:val="24"/>
          <w:szCs w:val="24"/>
          <w:lang w:val="de-CH"/>
        </w:rPr>
        <w:t xml:space="preserve"> General </w:t>
      </w:r>
      <w:proofErr w:type="spellStart"/>
      <w:r w:rsidR="0075079C" w:rsidRPr="00647D08">
        <w:rPr>
          <w:rFonts w:cstheme="minorHAnsi"/>
          <w:sz w:val="24"/>
          <w:szCs w:val="24"/>
          <w:lang w:val="de-CH"/>
        </w:rPr>
        <w:t>Assembly</w:t>
      </w:r>
      <w:proofErr w:type="spellEnd"/>
      <w:r w:rsidR="0075079C" w:rsidRPr="00647D08">
        <w:rPr>
          <w:rFonts w:cstheme="minorHAnsi"/>
          <w:sz w:val="24"/>
          <w:szCs w:val="24"/>
          <w:lang w:val="de-CH"/>
        </w:rPr>
        <w:t xml:space="preserve"> </w:t>
      </w:r>
      <w:r w:rsidR="00C56A1D" w:rsidRPr="00647D08">
        <w:rPr>
          <w:rFonts w:cstheme="minorHAnsi"/>
          <w:sz w:val="24"/>
          <w:szCs w:val="24"/>
          <w:lang w:val="de-CH"/>
        </w:rPr>
        <w:t xml:space="preserve">‘Tackling </w:t>
      </w:r>
      <w:proofErr w:type="spellStart"/>
      <w:r w:rsidR="00C56A1D" w:rsidRPr="00647D08">
        <w:rPr>
          <w:rFonts w:cstheme="minorHAnsi"/>
          <w:sz w:val="24"/>
          <w:szCs w:val="24"/>
          <w:lang w:val="de-CH"/>
        </w:rPr>
        <w:t>the</w:t>
      </w:r>
      <w:proofErr w:type="spellEnd"/>
      <w:r w:rsidR="00C56A1D" w:rsidRPr="00647D08">
        <w:rPr>
          <w:rFonts w:cstheme="minorHAnsi"/>
          <w:sz w:val="24"/>
          <w:szCs w:val="24"/>
          <w:lang w:val="de-CH"/>
        </w:rPr>
        <w:t xml:space="preserve"> </w:t>
      </w:r>
      <w:proofErr w:type="spellStart"/>
      <w:r w:rsidR="00C56A1D" w:rsidRPr="00647D08">
        <w:rPr>
          <w:rFonts w:cstheme="minorHAnsi"/>
          <w:sz w:val="24"/>
          <w:szCs w:val="24"/>
          <w:lang w:val="de-CH"/>
        </w:rPr>
        <w:t>illicit</w:t>
      </w:r>
      <w:proofErr w:type="spellEnd"/>
      <w:r w:rsidR="00C56A1D" w:rsidRPr="00647D08">
        <w:rPr>
          <w:rFonts w:cstheme="minorHAnsi"/>
          <w:sz w:val="24"/>
          <w:szCs w:val="24"/>
          <w:lang w:val="de-CH"/>
        </w:rPr>
        <w:t xml:space="preserve"> </w:t>
      </w:r>
      <w:proofErr w:type="spellStart"/>
      <w:r w:rsidR="00C56A1D" w:rsidRPr="00647D08">
        <w:rPr>
          <w:rFonts w:cstheme="minorHAnsi"/>
          <w:sz w:val="24"/>
          <w:szCs w:val="24"/>
          <w:lang w:val="de-CH"/>
        </w:rPr>
        <w:t>trafficking</w:t>
      </w:r>
      <w:proofErr w:type="spellEnd"/>
      <w:r w:rsidR="00C56A1D" w:rsidRPr="00647D08">
        <w:rPr>
          <w:rFonts w:cstheme="minorHAnsi"/>
          <w:sz w:val="24"/>
          <w:szCs w:val="24"/>
          <w:lang w:val="de-CH"/>
        </w:rPr>
        <w:t xml:space="preserve"> in </w:t>
      </w:r>
      <w:proofErr w:type="spellStart"/>
      <w:r w:rsidR="00C56A1D" w:rsidRPr="00647D08">
        <w:rPr>
          <w:rFonts w:cstheme="minorHAnsi"/>
          <w:sz w:val="24"/>
          <w:szCs w:val="24"/>
          <w:lang w:val="de-CH"/>
        </w:rPr>
        <w:t>wildlife</w:t>
      </w:r>
      <w:proofErr w:type="spellEnd"/>
      <w:r w:rsidR="00C56A1D" w:rsidRPr="00647D08">
        <w:rPr>
          <w:rFonts w:cstheme="minorHAnsi"/>
          <w:sz w:val="24"/>
          <w:szCs w:val="24"/>
          <w:lang w:val="de-CH"/>
        </w:rPr>
        <w:t xml:space="preserve">’ </w:t>
      </w:r>
      <w:proofErr w:type="spellStart"/>
      <w:r w:rsidR="00C56A1D" w:rsidRPr="00647D08">
        <w:rPr>
          <w:rFonts w:cstheme="minorHAnsi"/>
          <w:sz w:val="24"/>
          <w:szCs w:val="24"/>
          <w:lang w:val="de-CH"/>
        </w:rPr>
        <w:t>series</w:t>
      </w:r>
      <w:proofErr w:type="spellEnd"/>
      <w:r w:rsidR="00C56A1D" w:rsidRPr="00647D08">
        <w:rPr>
          <w:rFonts w:cstheme="minorHAnsi"/>
          <w:sz w:val="24"/>
          <w:szCs w:val="24"/>
          <w:lang w:val="de-CH"/>
        </w:rPr>
        <w:t xml:space="preserve"> of </w:t>
      </w:r>
      <w:proofErr w:type="spellStart"/>
      <w:r w:rsidR="00C56A1D" w:rsidRPr="00647D08">
        <w:rPr>
          <w:rFonts w:cstheme="minorHAnsi"/>
          <w:sz w:val="24"/>
          <w:szCs w:val="24"/>
          <w:lang w:val="de-CH"/>
        </w:rPr>
        <w:t>resolutions</w:t>
      </w:r>
      <w:proofErr w:type="spellEnd"/>
      <w:r w:rsidR="00D562CE" w:rsidRPr="00647D08">
        <w:rPr>
          <w:rFonts w:cstheme="minorHAnsi"/>
          <w:sz w:val="24"/>
          <w:szCs w:val="24"/>
          <w:lang w:val="de-CH"/>
        </w:rPr>
        <w:t>)</w:t>
      </w:r>
      <w:r w:rsidR="00C56A1D" w:rsidRPr="00BE0510">
        <w:rPr>
          <w:rStyle w:val="Funotenzeichen"/>
          <w:rFonts w:cstheme="minorHAnsi"/>
          <w:sz w:val="24"/>
          <w:szCs w:val="24"/>
          <w:lang w:val="en-GB"/>
        </w:rPr>
        <w:footnoteReference w:id="8"/>
      </w:r>
      <w:r w:rsidR="000E1C69" w:rsidRPr="00647D08">
        <w:rPr>
          <w:rFonts w:cstheme="minorHAnsi"/>
          <w:sz w:val="24"/>
          <w:szCs w:val="24"/>
          <w:lang w:val="de-CH"/>
        </w:rPr>
        <w:t xml:space="preserve">, </w:t>
      </w:r>
      <w:r w:rsidR="00D562CE" w:rsidRPr="00647D08">
        <w:rPr>
          <w:rFonts w:cstheme="minorHAnsi"/>
          <w:sz w:val="24"/>
          <w:szCs w:val="24"/>
          <w:lang w:val="de-CH"/>
        </w:rPr>
        <w:t>die Resolutionen des Sicherheitsrates der Vereinten Nationen (</w:t>
      </w:r>
      <w:r w:rsidR="000E1C69" w:rsidRPr="00647D08">
        <w:rPr>
          <w:rFonts w:cstheme="minorHAnsi"/>
          <w:sz w:val="24"/>
          <w:szCs w:val="24"/>
          <w:lang w:val="de-CH"/>
        </w:rPr>
        <w:t>U</w:t>
      </w:r>
      <w:r w:rsidR="00C56A1D" w:rsidRPr="00647D08">
        <w:rPr>
          <w:rFonts w:cstheme="minorHAnsi"/>
          <w:sz w:val="24"/>
          <w:szCs w:val="24"/>
          <w:lang w:val="de-CH"/>
        </w:rPr>
        <w:t xml:space="preserve">nited </w:t>
      </w:r>
      <w:proofErr w:type="spellStart"/>
      <w:r w:rsidR="00C56A1D" w:rsidRPr="00647D08">
        <w:rPr>
          <w:rFonts w:cstheme="minorHAnsi"/>
          <w:sz w:val="24"/>
          <w:szCs w:val="24"/>
          <w:lang w:val="de-CH"/>
        </w:rPr>
        <w:t>Nations</w:t>
      </w:r>
      <w:proofErr w:type="spellEnd"/>
      <w:r w:rsidR="00C56A1D" w:rsidRPr="00647D08">
        <w:rPr>
          <w:rFonts w:cstheme="minorHAnsi"/>
          <w:sz w:val="24"/>
          <w:szCs w:val="24"/>
          <w:lang w:val="de-CH"/>
        </w:rPr>
        <w:t xml:space="preserve"> Security Council </w:t>
      </w:r>
      <w:proofErr w:type="spellStart"/>
      <w:r w:rsidR="00C56A1D" w:rsidRPr="00647D08">
        <w:rPr>
          <w:rFonts w:cstheme="minorHAnsi"/>
          <w:sz w:val="24"/>
          <w:szCs w:val="24"/>
          <w:lang w:val="de-CH"/>
        </w:rPr>
        <w:t>Resolutions</w:t>
      </w:r>
      <w:proofErr w:type="spellEnd"/>
      <w:r w:rsidR="00D562CE" w:rsidRPr="00647D08">
        <w:rPr>
          <w:rFonts w:cstheme="minorHAnsi"/>
          <w:sz w:val="24"/>
          <w:szCs w:val="24"/>
          <w:lang w:val="de-CH"/>
        </w:rPr>
        <w:t>)</w:t>
      </w:r>
      <w:r w:rsidR="007859F6" w:rsidRPr="00647D08">
        <w:rPr>
          <w:rFonts w:cstheme="minorHAnsi"/>
          <w:sz w:val="24"/>
          <w:szCs w:val="24"/>
          <w:lang w:val="de-CH"/>
        </w:rPr>
        <w:t>;</w:t>
      </w:r>
      <w:r w:rsidR="00E93DFA" w:rsidRPr="005C6235">
        <w:rPr>
          <w:rStyle w:val="Funotenzeichen"/>
          <w:rFonts w:cstheme="minorHAnsi"/>
          <w:sz w:val="24"/>
          <w:szCs w:val="24"/>
          <w:lang w:val="en-GB"/>
        </w:rPr>
        <w:footnoteReference w:id="9"/>
      </w:r>
      <w:r w:rsidR="007859F6" w:rsidRPr="00647D08">
        <w:rPr>
          <w:rFonts w:cstheme="minorHAnsi"/>
          <w:sz w:val="24"/>
          <w:szCs w:val="24"/>
          <w:lang w:val="de-CH"/>
        </w:rPr>
        <w:t xml:space="preserve"> </w:t>
      </w:r>
      <w:r w:rsidR="00D562CE" w:rsidRPr="00647D08">
        <w:rPr>
          <w:rFonts w:cstheme="minorHAnsi"/>
          <w:sz w:val="24"/>
          <w:szCs w:val="24"/>
          <w:lang w:val="de-CH"/>
        </w:rPr>
        <w:t>und die Arbeit von Organisationen wie</w:t>
      </w:r>
      <w:r w:rsidR="007859F6" w:rsidRPr="00647D08">
        <w:rPr>
          <w:rFonts w:cstheme="minorHAnsi"/>
          <w:sz w:val="24"/>
          <w:szCs w:val="24"/>
          <w:lang w:val="de-CH"/>
        </w:rPr>
        <w:t xml:space="preserve"> TRAFFIC</w:t>
      </w:r>
      <w:r w:rsidR="00D279FE">
        <w:rPr>
          <w:rFonts w:cstheme="minorHAnsi"/>
          <w:sz w:val="24"/>
          <w:szCs w:val="24"/>
          <w:lang w:val="de-CH"/>
        </w:rPr>
        <w:t xml:space="preserve"> (die als Netzwerk den Wild</w:t>
      </w:r>
      <w:r w:rsidR="00647D08" w:rsidRPr="00647D08">
        <w:rPr>
          <w:rFonts w:cstheme="minorHAnsi"/>
          <w:sz w:val="24"/>
          <w:szCs w:val="24"/>
          <w:lang w:val="de-CH"/>
        </w:rPr>
        <w:t>tierhandel überwachen</w:t>
      </w:r>
      <w:r w:rsidR="007859F6" w:rsidRPr="00647D08">
        <w:rPr>
          <w:rFonts w:cstheme="minorHAnsi"/>
          <w:sz w:val="24"/>
          <w:szCs w:val="24"/>
          <w:lang w:val="de-CH"/>
        </w:rPr>
        <w:t xml:space="preserve">, INTERPOL, </w:t>
      </w:r>
      <w:r w:rsidR="00647D08" w:rsidRPr="00647D08">
        <w:rPr>
          <w:rFonts w:cstheme="minorHAnsi"/>
          <w:sz w:val="24"/>
          <w:szCs w:val="24"/>
          <w:lang w:val="de-CH"/>
        </w:rPr>
        <w:t xml:space="preserve">die </w:t>
      </w:r>
      <w:r w:rsidR="00647D08">
        <w:rPr>
          <w:rFonts w:cstheme="minorHAnsi"/>
          <w:sz w:val="24"/>
          <w:szCs w:val="24"/>
          <w:lang w:val="de-CH"/>
        </w:rPr>
        <w:t>Internationale Naturschutz-Union IUCN</w:t>
      </w:r>
      <w:r w:rsidR="00A17837" w:rsidRPr="00647D08">
        <w:rPr>
          <w:rFonts w:cstheme="minorHAnsi"/>
          <w:sz w:val="24"/>
          <w:szCs w:val="24"/>
          <w:lang w:val="de-CH"/>
        </w:rPr>
        <w:t xml:space="preserve">, </w:t>
      </w:r>
      <w:r w:rsidR="00647D08">
        <w:rPr>
          <w:rFonts w:cstheme="minorHAnsi"/>
          <w:sz w:val="24"/>
          <w:szCs w:val="24"/>
          <w:lang w:val="de-CH"/>
        </w:rPr>
        <w:t>das Umweltprogramm der Vereinten Nationen</w:t>
      </w:r>
      <w:r w:rsidR="00A17837" w:rsidRPr="00647D08">
        <w:rPr>
          <w:rFonts w:cstheme="minorHAnsi"/>
          <w:sz w:val="24"/>
          <w:szCs w:val="24"/>
          <w:lang w:val="de-CH"/>
        </w:rPr>
        <w:t xml:space="preserve">, </w:t>
      </w:r>
      <w:r w:rsidR="00647D08">
        <w:rPr>
          <w:rFonts w:cstheme="minorHAnsi"/>
          <w:sz w:val="24"/>
          <w:szCs w:val="24"/>
          <w:lang w:val="de-CH"/>
        </w:rPr>
        <w:t>das Büro der Vereinten Nationen für Drogen- und Verbrechensbekämpfung</w:t>
      </w:r>
      <w:r w:rsidR="00543CB1" w:rsidRPr="00647D08">
        <w:rPr>
          <w:rFonts w:cstheme="minorHAnsi"/>
          <w:sz w:val="24"/>
          <w:szCs w:val="24"/>
          <w:lang w:val="de-CH"/>
        </w:rPr>
        <w:t xml:space="preserve">, </w:t>
      </w:r>
      <w:r w:rsidR="00647D08">
        <w:rPr>
          <w:rFonts w:cstheme="minorHAnsi"/>
          <w:sz w:val="24"/>
          <w:szCs w:val="24"/>
          <w:lang w:val="de-CH"/>
        </w:rPr>
        <w:t xml:space="preserve">GRASP (Great </w:t>
      </w:r>
      <w:proofErr w:type="spellStart"/>
      <w:r w:rsidR="00647D08">
        <w:rPr>
          <w:rFonts w:cstheme="minorHAnsi"/>
          <w:sz w:val="24"/>
          <w:szCs w:val="24"/>
          <w:lang w:val="de-CH"/>
        </w:rPr>
        <w:t>Apes</w:t>
      </w:r>
      <w:proofErr w:type="spellEnd"/>
      <w:r w:rsidR="00647D08">
        <w:rPr>
          <w:rFonts w:cstheme="minorHAnsi"/>
          <w:sz w:val="24"/>
          <w:szCs w:val="24"/>
          <w:lang w:val="de-CH"/>
        </w:rPr>
        <w:t xml:space="preserve"> </w:t>
      </w:r>
      <w:proofErr w:type="spellStart"/>
      <w:r w:rsidR="00647D08">
        <w:rPr>
          <w:rFonts w:cstheme="minorHAnsi"/>
          <w:sz w:val="24"/>
          <w:szCs w:val="24"/>
          <w:lang w:val="de-CH"/>
        </w:rPr>
        <w:t>Survival</w:t>
      </w:r>
      <w:proofErr w:type="spellEnd"/>
      <w:r w:rsidR="00647D08">
        <w:rPr>
          <w:rFonts w:cstheme="minorHAnsi"/>
          <w:sz w:val="24"/>
          <w:szCs w:val="24"/>
          <w:lang w:val="de-CH"/>
        </w:rPr>
        <w:t xml:space="preserve"> </w:t>
      </w:r>
      <w:proofErr w:type="spellStart"/>
      <w:r w:rsidR="00647D08">
        <w:rPr>
          <w:rFonts w:cstheme="minorHAnsi"/>
          <w:sz w:val="24"/>
          <w:szCs w:val="24"/>
          <w:lang w:val="de-CH"/>
        </w:rPr>
        <w:t>Partnership</w:t>
      </w:r>
      <w:proofErr w:type="spellEnd"/>
      <w:r w:rsidR="00647D08">
        <w:rPr>
          <w:rFonts w:cstheme="minorHAnsi"/>
          <w:sz w:val="24"/>
          <w:szCs w:val="24"/>
          <w:lang w:val="de-CH"/>
        </w:rPr>
        <w:t xml:space="preserve">) und viele Nicht-Regierungs-Organisationen, die den illegalen Wildtierhandel bekämpfen. </w:t>
      </w:r>
      <w:r w:rsidR="00647D08" w:rsidRPr="00647D08">
        <w:rPr>
          <w:rFonts w:cstheme="minorHAnsi"/>
          <w:sz w:val="24"/>
          <w:szCs w:val="24"/>
          <w:lang w:val="de-CH"/>
        </w:rPr>
        <w:t xml:space="preserve">Wir anerkennen die tapferen Männer und Frauen, die in der Rolle der Wildhüter das Natur- und Kulturerbe der Welt schützen, oft unter grossen persönlichen Risiken. </w:t>
      </w:r>
    </w:p>
    <w:p w14:paraId="7AAA2A8E" w14:textId="77777777" w:rsidR="000D718C" w:rsidRPr="00B46DB7" w:rsidRDefault="000D718C" w:rsidP="000D718C">
      <w:pPr>
        <w:spacing w:after="0" w:line="240" w:lineRule="auto"/>
        <w:rPr>
          <w:rFonts w:cstheme="minorHAnsi"/>
          <w:sz w:val="24"/>
          <w:szCs w:val="24"/>
          <w:lang w:val="de-CH"/>
        </w:rPr>
      </w:pPr>
    </w:p>
    <w:p w14:paraId="6C3B9293" w14:textId="0BC525DF" w:rsidR="00C0051E" w:rsidRPr="00B46DB7" w:rsidRDefault="00FC0392" w:rsidP="006D1C9C">
      <w:pPr>
        <w:rPr>
          <w:rFonts w:cstheme="minorHAnsi"/>
          <w:sz w:val="24"/>
          <w:szCs w:val="24"/>
          <w:lang w:val="de-CH"/>
        </w:rPr>
      </w:pPr>
      <w:r w:rsidRPr="001843A7">
        <w:rPr>
          <w:rFonts w:cstheme="minorHAnsi"/>
          <w:sz w:val="24"/>
          <w:szCs w:val="24"/>
          <w:lang w:val="de-CH"/>
        </w:rPr>
        <w:t xml:space="preserve">1.5 </w:t>
      </w:r>
      <w:r w:rsidR="002356D7" w:rsidRPr="001843A7">
        <w:rPr>
          <w:rFonts w:cstheme="minorHAnsi"/>
          <w:sz w:val="24"/>
          <w:szCs w:val="24"/>
          <w:lang w:val="de-CH"/>
        </w:rPr>
        <w:t>Wir unterstützen die Staaten</w:t>
      </w:r>
      <w:r w:rsidR="001843A7" w:rsidRPr="001843A7">
        <w:rPr>
          <w:rFonts w:cstheme="minorHAnsi"/>
          <w:sz w:val="24"/>
          <w:szCs w:val="24"/>
          <w:lang w:val="de-CH"/>
        </w:rPr>
        <w:t xml:space="preserve">, wirksame nationale Gesetze zu entwickeln und durchzusetzen, die diese Bemühungen fördern und stärken, Kapazitäten aufzubauen und wenn immer möglich technisch zu unterstützen. </w:t>
      </w:r>
    </w:p>
    <w:p w14:paraId="758E22CD" w14:textId="6F3CFDC3" w:rsidR="008E1F7F" w:rsidRPr="001843A7" w:rsidRDefault="00FC0392" w:rsidP="00AA2E4A">
      <w:pPr>
        <w:spacing w:after="0" w:line="240" w:lineRule="auto"/>
        <w:rPr>
          <w:rFonts w:eastAsia="Times New Roman" w:cstheme="minorHAnsi"/>
          <w:color w:val="000000"/>
          <w:sz w:val="24"/>
          <w:szCs w:val="24"/>
          <w:lang w:val="de-CH" w:eastAsia="en-AU"/>
        </w:rPr>
      </w:pPr>
      <w:r w:rsidRPr="001843A7">
        <w:rPr>
          <w:rFonts w:eastAsia="Times New Roman" w:cstheme="minorHAnsi"/>
          <w:color w:val="000000"/>
          <w:sz w:val="24"/>
          <w:szCs w:val="24"/>
          <w:lang w:val="de-CH" w:eastAsia="en-AU"/>
        </w:rPr>
        <w:lastRenderedPageBreak/>
        <w:t xml:space="preserve">1.6 </w:t>
      </w:r>
      <w:r w:rsidR="001843A7" w:rsidRPr="001843A7">
        <w:rPr>
          <w:rFonts w:eastAsia="Times New Roman" w:cstheme="minorHAnsi"/>
          <w:color w:val="000000"/>
          <w:sz w:val="24"/>
          <w:szCs w:val="24"/>
          <w:lang w:val="de-CH" w:eastAsia="en-AU"/>
        </w:rPr>
        <w:t>Wir engagieren uns für eine Zukunft, in der Menschen und Tiere in Harmonie miteinander leben und in der die Wildtiere dieser Erde nicht die Kosten tragen</w:t>
      </w:r>
      <w:r w:rsidR="001843A7">
        <w:rPr>
          <w:rFonts w:eastAsia="Times New Roman" w:cstheme="minorHAnsi"/>
          <w:color w:val="000000"/>
          <w:sz w:val="24"/>
          <w:szCs w:val="24"/>
          <w:lang w:val="de-CH" w:eastAsia="en-AU"/>
        </w:rPr>
        <w:t xml:space="preserve"> müssen</w:t>
      </w:r>
      <w:r w:rsidR="001843A7" w:rsidRPr="001843A7">
        <w:rPr>
          <w:rFonts w:eastAsia="Times New Roman" w:cstheme="minorHAnsi"/>
          <w:color w:val="000000"/>
          <w:sz w:val="24"/>
          <w:szCs w:val="24"/>
          <w:lang w:val="de-CH" w:eastAsia="en-AU"/>
        </w:rPr>
        <w:t xml:space="preserve"> für das, was die Menschen tun. </w:t>
      </w:r>
    </w:p>
    <w:p w14:paraId="519C1EC3" w14:textId="77777777" w:rsidR="00C6071D" w:rsidRPr="001843A7" w:rsidRDefault="00C6071D" w:rsidP="00AA2E4A">
      <w:pPr>
        <w:spacing w:after="0" w:line="240" w:lineRule="auto"/>
        <w:rPr>
          <w:rFonts w:eastAsia="Times New Roman" w:cstheme="minorHAnsi"/>
          <w:color w:val="000000"/>
          <w:sz w:val="24"/>
          <w:szCs w:val="24"/>
          <w:lang w:val="de-CH" w:eastAsia="en-AU"/>
        </w:rPr>
      </w:pPr>
    </w:p>
    <w:p w14:paraId="6A1AF49C" w14:textId="77777777" w:rsidR="000F0E50" w:rsidRPr="001843A7" w:rsidRDefault="000F0E50" w:rsidP="000F0E50">
      <w:pPr>
        <w:spacing w:after="0" w:line="240" w:lineRule="auto"/>
        <w:rPr>
          <w:rFonts w:eastAsia="Times New Roman" w:cstheme="majorHAnsi"/>
          <w:sz w:val="28"/>
          <w:szCs w:val="28"/>
          <w:lang w:val="de-CH" w:eastAsia="en-AU"/>
        </w:rPr>
      </w:pPr>
    </w:p>
    <w:p w14:paraId="32F35267" w14:textId="3DADB853" w:rsidR="00412A05" w:rsidRPr="00B46DB7" w:rsidRDefault="00893958" w:rsidP="00840596">
      <w:pPr>
        <w:spacing w:after="0" w:line="240" w:lineRule="auto"/>
        <w:ind w:right="720"/>
        <w:outlineLvl w:val="0"/>
        <w:rPr>
          <w:rFonts w:eastAsia="Times New Roman" w:cstheme="majorHAnsi"/>
          <w:sz w:val="28"/>
          <w:szCs w:val="28"/>
          <w:lang w:val="de-CH" w:eastAsia="en-AU"/>
        </w:rPr>
      </w:pPr>
      <w:r w:rsidRPr="00B46DB7">
        <w:rPr>
          <w:rFonts w:eastAsia="Times New Roman" w:cstheme="majorHAnsi"/>
          <w:b/>
          <w:bCs/>
          <w:color w:val="000000"/>
          <w:sz w:val="28"/>
          <w:szCs w:val="28"/>
          <w:lang w:val="de-CH" w:eastAsia="en-AU"/>
        </w:rPr>
        <w:t>BEDROHUNG</w:t>
      </w:r>
      <w:r w:rsidR="000F0E50" w:rsidRPr="00B46DB7">
        <w:rPr>
          <w:rFonts w:eastAsia="Times New Roman" w:cstheme="majorHAnsi"/>
          <w:b/>
          <w:bCs/>
          <w:color w:val="000000"/>
          <w:sz w:val="28"/>
          <w:szCs w:val="28"/>
          <w:lang w:val="de-CH" w:eastAsia="en-AU"/>
        </w:rPr>
        <w:t xml:space="preserve"> </w:t>
      </w:r>
    </w:p>
    <w:p w14:paraId="3A3D37D4" w14:textId="77777777" w:rsidR="006D0DDE" w:rsidRPr="00B46DB7" w:rsidRDefault="006D0DDE" w:rsidP="006D0DDE">
      <w:pPr>
        <w:spacing w:after="0" w:line="240" w:lineRule="auto"/>
        <w:ind w:right="720"/>
        <w:rPr>
          <w:rFonts w:eastAsia="Times New Roman" w:cstheme="majorHAnsi"/>
          <w:sz w:val="28"/>
          <w:szCs w:val="28"/>
          <w:lang w:val="de-CH" w:eastAsia="en-AU"/>
        </w:rPr>
      </w:pPr>
    </w:p>
    <w:p w14:paraId="617F43A7" w14:textId="634FF03D" w:rsidR="00E97827" w:rsidRPr="00DC08A8" w:rsidRDefault="00D91106" w:rsidP="00E97827">
      <w:pPr>
        <w:rPr>
          <w:rFonts w:cstheme="minorHAnsi"/>
          <w:sz w:val="24"/>
          <w:szCs w:val="24"/>
          <w:lang w:val="de-CH"/>
        </w:rPr>
      </w:pPr>
      <w:r w:rsidRPr="00883C1F">
        <w:rPr>
          <w:rFonts w:cstheme="minorHAnsi"/>
          <w:sz w:val="24"/>
          <w:szCs w:val="24"/>
          <w:lang w:val="de-CH"/>
        </w:rPr>
        <w:t xml:space="preserve">2.1 </w:t>
      </w:r>
      <w:r w:rsidR="00883C1F" w:rsidRPr="00883C1F">
        <w:rPr>
          <w:rFonts w:cstheme="minorHAnsi"/>
          <w:sz w:val="24"/>
          <w:szCs w:val="24"/>
          <w:lang w:val="de-CH"/>
        </w:rPr>
        <w:t xml:space="preserve">Der illegale Wildtierhandel stellt für die </w:t>
      </w:r>
      <w:r w:rsidR="00D279FE">
        <w:rPr>
          <w:rFonts w:cstheme="minorHAnsi"/>
          <w:sz w:val="24"/>
          <w:szCs w:val="24"/>
          <w:lang w:val="de-CH"/>
        </w:rPr>
        <w:t>Schimpansen, andere</w:t>
      </w:r>
      <w:r w:rsidR="00883C1F" w:rsidRPr="00883C1F">
        <w:rPr>
          <w:rFonts w:cstheme="minorHAnsi"/>
          <w:sz w:val="24"/>
          <w:szCs w:val="24"/>
          <w:lang w:val="de-CH"/>
        </w:rPr>
        <w:t xml:space="preserve"> Menschenaffen, andere Primaten sowie viele andere Arten ein grosses Risiko dar. Seine Folgen sind weitreichend für Tiere, Mens</w:t>
      </w:r>
      <w:r w:rsidR="00DC08A8">
        <w:rPr>
          <w:rFonts w:cstheme="minorHAnsi"/>
          <w:sz w:val="24"/>
          <w:szCs w:val="24"/>
          <w:lang w:val="de-CH"/>
        </w:rPr>
        <w:t>c</w:t>
      </w:r>
      <w:r w:rsidR="00883C1F" w:rsidRPr="00883C1F">
        <w:rPr>
          <w:rFonts w:cstheme="minorHAnsi"/>
          <w:sz w:val="24"/>
          <w:szCs w:val="24"/>
          <w:lang w:val="de-CH"/>
        </w:rPr>
        <w:t xml:space="preserve">hen und die Umwelt. </w:t>
      </w:r>
      <w:r w:rsidR="00DC08A8">
        <w:rPr>
          <w:rFonts w:cstheme="minorHAnsi"/>
          <w:sz w:val="24"/>
          <w:szCs w:val="24"/>
          <w:lang w:val="de-CH"/>
        </w:rPr>
        <w:t>Er bedroht die Arterhaltung,</w:t>
      </w:r>
      <w:r w:rsidR="00DC08A8" w:rsidRPr="00DC08A8">
        <w:rPr>
          <w:rFonts w:cstheme="minorHAnsi"/>
          <w:sz w:val="24"/>
          <w:szCs w:val="24"/>
          <w:lang w:val="de-CH"/>
        </w:rPr>
        <w:t xml:space="preserve"> kann Tier</w:t>
      </w:r>
      <w:r w:rsidR="00DC08A8">
        <w:rPr>
          <w:rFonts w:cstheme="minorHAnsi"/>
          <w:sz w:val="24"/>
          <w:szCs w:val="24"/>
          <w:lang w:val="de-CH"/>
        </w:rPr>
        <w:t xml:space="preserve">en unmenschliche Qualen zufügen, </w:t>
      </w:r>
      <w:r w:rsidR="00DC08A8" w:rsidRPr="00DC08A8">
        <w:rPr>
          <w:rFonts w:cstheme="minorHAnsi"/>
          <w:sz w:val="24"/>
          <w:szCs w:val="24"/>
          <w:lang w:val="de-CH"/>
        </w:rPr>
        <w:t xml:space="preserve">katastrophale Folgen für die Gesundheit der Ökosysteme </w:t>
      </w:r>
      <w:r w:rsidR="00DC08A8">
        <w:rPr>
          <w:rFonts w:cstheme="minorHAnsi"/>
          <w:sz w:val="24"/>
          <w:szCs w:val="24"/>
          <w:lang w:val="de-CH"/>
        </w:rPr>
        <w:t xml:space="preserve">haben </w:t>
      </w:r>
      <w:r w:rsidR="00DC08A8" w:rsidRPr="00DC08A8">
        <w:rPr>
          <w:rFonts w:cstheme="minorHAnsi"/>
          <w:sz w:val="24"/>
          <w:szCs w:val="24"/>
          <w:lang w:val="de-CH"/>
        </w:rPr>
        <w:t>un</w:t>
      </w:r>
      <w:r w:rsidR="00DC08A8">
        <w:rPr>
          <w:rFonts w:cstheme="minorHAnsi"/>
          <w:sz w:val="24"/>
          <w:szCs w:val="24"/>
          <w:lang w:val="de-CH"/>
        </w:rPr>
        <w:t>d</w:t>
      </w:r>
      <w:r w:rsidR="00DC08A8" w:rsidRPr="00DC08A8">
        <w:rPr>
          <w:rFonts w:cstheme="minorHAnsi"/>
          <w:sz w:val="24"/>
          <w:szCs w:val="24"/>
          <w:lang w:val="de-CH"/>
        </w:rPr>
        <w:t xml:space="preserve"> </w:t>
      </w:r>
      <w:r w:rsidR="00DC08A8">
        <w:rPr>
          <w:rFonts w:cstheme="minorHAnsi"/>
          <w:sz w:val="24"/>
          <w:szCs w:val="24"/>
          <w:lang w:val="de-CH"/>
        </w:rPr>
        <w:t xml:space="preserve">menschliche Populationen beeinträchtigen. </w:t>
      </w:r>
    </w:p>
    <w:p w14:paraId="56437166" w14:textId="2B7A4338" w:rsidR="00E97827" w:rsidRPr="00B46DB7" w:rsidRDefault="00D91106" w:rsidP="00E97827">
      <w:pPr>
        <w:rPr>
          <w:rFonts w:cstheme="minorHAnsi"/>
          <w:sz w:val="24"/>
          <w:szCs w:val="24"/>
          <w:lang w:val="de-CH"/>
        </w:rPr>
      </w:pPr>
      <w:r w:rsidRPr="00DC08A8">
        <w:rPr>
          <w:rFonts w:cstheme="minorHAnsi"/>
          <w:sz w:val="24"/>
          <w:szCs w:val="24"/>
          <w:lang w:val="de-CH"/>
        </w:rPr>
        <w:t xml:space="preserve">2.2 </w:t>
      </w:r>
      <w:r w:rsidR="00DC08A8" w:rsidRPr="00DC08A8">
        <w:rPr>
          <w:rFonts w:cstheme="minorHAnsi"/>
          <w:sz w:val="24"/>
          <w:szCs w:val="24"/>
          <w:lang w:val="de-CH"/>
        </w:rPr>
        <w:t>Illegaler Wildtierhandel wird von der IUCN als wesentliches Risiko bezeichnet, der zum Schwund der Menschenaffen-Populationen beiträgt. Die Wilderei von erwachs</w:t>
      </w:r>
      <w:r w:rsidR="00D279FE">
        <w:rPr>
          <w:rFonts w:cstheme="minorHAnsi"/>
          <w:sz w:val="24"/>
          <w:szCs w:val="24"/>
          <w:lang w:val="de-CH"/>
        </w:rPr>
        <w:t>e</w:t>
      </w:r>
      <w:r w:rsidR="00DC08A8" w:rsidRPr="00DC08A8">
        <w:rPr>
          <w:rFonts w:cstheme="minorHAnsi"/>
          <w:sz w:val="24"/>
          <w:szCs w:val="24"/>
          <w:lang w:val="de-CH"/>
        </w:rPr>
        <w:t xml:space="preserve">nen und jungen Tieren hängt eng zusammen: die Mütter werden für den Buschfleischhandel erlegt und die Jungtiere auf dem Schwarzmarkt verkauft, oder die Mütter werden erlegt, um die Jungtiere dem Schwarzhandel zuzuführen. </w:t>
      </w:r>
      <w:r w:rsidR="00DC08A8" w:rsidRPr="00B46DB7">
        <w:rPr>
          <w:rFonts w:cstheme="minorHAnsi"/>
          <w:sz w:val="24"/>
          <w:szCs w:val="24"/>
          <w:lang w:val="de-CH"/>
        </w:rPr>
        <w:t>Dies führt</w:t>
      </w:r>
      <w:r w:rsidR="00B46DB7" w:rsidRPr="00B46DB7">
        <w:rPr>
          <w:rFonts w:cstheme="minorHAnsi"/>
          <w:sz w:val="24"/>
          <w:szCs w:val="24"/>
          <w:lang w:val="de-CH"/>
        </w:rPr>
        <w:t xml:space="preserve"> zu einer starken Belastung des Wohlergehens und der Schutzbemühungen der </w:t>
      </w:r>
      <w:r w:rsidR="00DC08A8" w:rsidRPr="00B46DB7">
        <w:rPr>
          <w:rFonts w:cstheme="minorHAnsi"/>
          <w:sz w:val="24"/>
          <w:szCs w:val="24"/>
          <w:lang w:val="de-CH"/>
        </w:rPr>
        <w:t xml:space="preserve">Menschenaffen-Populationen </w:t>
      </w:r>
      <w:r w:rsidR="00B46DB7" w:rsidRPr="00B46DB7">
        <w:rPr>
          <w:rFonts w:cstheme="minorHAnsi"/>
          <w:sz w:val="24"/>
          <w:szCs w:val="24"/>
          <w:lang w:val="de-CH"/>
        </w:rPr>
        <w:t xml:space="preserve">und hat negative Folgen für die </w:t>
      </w:r>
      <w:r w:rsidR="00D279FE">
        <w:rPr>
          <w:rFonts w:cstheme="minorHAnsi"/>
          <w:sz w:val="24"/>
          <w:szCs w:val="24"/>
          <w:lang w:val="de-CH"/>
        </w:rPr>
        <w:t>Jungtiere, die ihrer überle</w:t>
      </w:r>
      <w:r w:rsidR="00B46DB7">
        <w:rPr>
          <w:rFonts w:cstheme="minorHAnsi"/>
          <w:sz w:val="24"/>
          <w:szCs w:val="24"/>
          <w:lang w:val="de-CH"/>
        </w:rPr>
        <w:t>benswichtigen</w:t>
      </w:r>
      <w:r w:rsidR="00B46DB7" w:rsidRPr="00B46DB7">
        <w:rPr>
          <w:rFonts w:cstheme="minorHAnsi"/>
          <w:sz w:val="24"/>
          <w:szCs w:val="24"/>
          <w:lang w:val="de-CH"/>
        </w:rPr>
        <w:t xml:space="preserve"> natürlichen Sozialstrukturen </w:t>
      </w:r>
      <w:r w:rsidR="00B46DB7">
        <w:rPr>
          <w:rFonts w:cstheme="minorHAnsi"/>
          <w:sz w:val="24"/>
          <w:szCs w:val="24"/>
          <w:lang w:val="de-CH"/>
        </w:rPr>
        <w:t>beraubt werden</w:t>
      </w:r>
      <w:r w:rsidR="00E97827" w:rsidRPr="00B46DB7">
        <w:rPr>
          <w:rFonts w:cstheme="minorHAnsi"/>
          <w:sz w:val="24"/>
          <w:szCs w:val="24"/>
          <w:lang w:val="de-CH"/>
        </w:rPr>
        <w:t>.</w:t>
      </w:r>
      <w:r w:rsidR="00E97827" w:rsidRPr="005C6235">
        <w:rPr>
          <w:rStyle w:val="Funotenzeichen"/>
          <w:rFonts w:cstheme="minorHAnsi"/>
          <w:sz w:val="24"/>
          <w:szCs w:val="24"/>
          <w:lang w:val="en-GB"/>
        </w:rPr>
        <w:footnoteReference w:id="10"/>
      </w:r>
      <w:r w:rsidR="00E97827" w:rsidRPr="00B46DB7">
        <w:rPr>
          <w:rFonts w:cstheme="minorHAnsi"/>
          <w:sz w:val="24"/>
          <w:szCs w:val="24"/>
          <w:lang w:val="de-CH"/>
        </w:rPr>
        <w:t xml:space="preserve"> </w:t>
      </w:r>
    </w:p>
    <w:p w14:paraId="74980416" w14:textId="2644482D" w:rsidR="00E97827" w:rsidRPr="00F00153" w:rsidRDefault="00D91106" w:rsidP="00E97827">
      <w:pPr>
        <w:rPr>
          <w:rFonts w:cstheme="minorHAnsi"/>
          <w:sz w:val="24"/>
          <w:szCs w:val="24"/>
          <w:lang w:val="de-CH"/>
        </w:rPr>
      </w:pPr>
      <w:r w:rsidRPr="00B46DB7">
        <w:rPr>
          <w:rFonts w:cstheme="minorHAnsi"/>
          <w:color w:val="000000"/>
          <w:sz w:val="24"/>
          <w:szCs w:val="24"/>
          <w:lang w:val="de-CH"/>
        </w:rPr>
        <w:t xml:space="preserve">2.3 </w:t>
      </w:r>
      <w:r w:rsidR="00B46DB7" w:rsidRPr="00B46DB7">
        <w:rPr>
          <w:rFonts w:cstheme="minorHAnsi"/>
          <w:color w:val="000000"/>
          <w:sz w:val="24"/>
          <w:szCs w:val="24"/>
          <w:lang w:val="de-CH"/>
        </w:rPr>
        <w:t>Ein grosser Teil der Jungtiere</w:t>
      </w:r>
      <w:r w:rsidR="00B46DB7">
        <w:rPr>
          <w:rFonts w:cstheme="minorHAnsi"/>
          <w:color w:val="000000"/>
          <w:sz w:val="24"/>
          <w:szCs w:val="24"/>
          <w:lang w:val="de-CH"/>
        </w:rPr>
        <w:t xml:space="preserve"> überleben dieses Trauma nicht.</w:t>
      </w:r>
      <w:r w:rsidR="00B46DB7" w:rsidRPr="00B46DB7">
        <w:rPr>
          <w:rFonts w:cstheme="minorHAnsi"/>
          <w:color w:val="000000"/>
          <w:sz w:val="24"/>
          <w:szCs w:val="24"/>
          <w:lang w:val="de-CH"/>
        </w:rPr>
        <w:t xml:space="preserve"> Studi</w:t>
      </w:r>
      <w:r w:rsidR="00B46DB7">
        <w:rPr>
          <w:rFonts w:cstheme="minorHAnsi"/>
          <w:color w:val="000000"/>
          <w:sz w:val="24"/>
          <w:szCs w:val="24"/>
          <w:lang w:val="de-CH"/>
        </w:rPr>
        <w:t>en belegen den Tod</w:t>
      </w:r>
      <w:r w:rsidR="00B46DB7" w:rsidRPr="00B46DB7">
        <w:rPr>
          <w:rFonts w:cstheme="minorHAnsi"/>
          <w:color w:val="000000"/>
          <w:sz w:val="24"/>
          <w:szCs w:val="24"/>
          <w:lang w:val="de-CH"/>
        </w:rPr>
        <w:t xml:space="preserve"> von gewilderten Jungtieren </w:t>
      </w:r>
      <w:r w:rsidR="00B46DB7">
        <w:rPr>
          <w:rFonts w:cstheme="minorHAnsi"/>
          <w:color w:val="000000"/>
          <w:sz w:val="24"/>
          <w:szCs w:val="24"/>
          <w:lang w:val="de-CH"/>
        </w:rPr>
        <w:t>durch Vernachlässigung, Fehlernährung und Dehydrierung im Transit zu den Verkaufsorten</w:t>
      </w:r>
      <w:r w:rsidR="00E97827" w:rsidRPr="00B46DB7">
        <w:rPr>
          <w:rFonts w:cstheme="minorHAnsi"/>
          <w:color w:val="000000"/>
          <w:sz w:val="24"/>
          <w:szCs w:val="24"/>
          <w:lang w:val="de-CH"/>
        </w:rPr>
        <w:t>.</w:t>
      </w:r>
      <w:r w:rsidR="00E97827" w:rsidRPr="005C6235">
        <w:rPr>
          <w:rStyle w:val="Funotenzeichen"/>
          <w:rFonts w:cstheme="minorHAnsi"/>
          <w:color w:val="000000"/>
          <w:sz w:val="24"/>
          <w:szCs w:val="24"/>
          <w:lang w:val="en-GB"/>
        </w:rPr>
        <w:footnoteReference w:id="11"/>
      </w:r>
      <w:r w:rsidR="00E97827" w:rsidRPr="00B46DB7">
        <w:rPr>
          <w:rFonts w:cstheme="minorHAnsi"/>
          <w:color w:val="000000"/>
          <w:sz w:val="24"/>
          <w:szCs w:val="24"/>
          <w:lang w:val="de-CH"/>
        </w:rPr>
        <w:t xml:space="preserve"> </w:t>
      </w:r>
      <w:r w:rsidR="00BD3E6E">
        <w:rPr>
          <w:rFonts w:cstheme="minorHAnsi"/>
          <w:color w:val="000000"/>
          <w:sz w:val="24"/>
          <w:szCs w:val="24"/>
          <w:lang w:val="de-CH"/>
        </w:rPr>
        <w:t>Beob</w:t>
      </w:r>
      <w:r w:rsidR="00F00153">
        <w:rPr>
          <w:rFonts w:cstheme="minorHAnsi"/>
          <w:color w:val="000000"/>
          <w:sz w:val="24"/>
          <w:szCs w:val="24"/>
          <w:lang w:val="de-CH"/>
        </w:rPr>
        <w:t>a</w:t>
      </w:r>
      <w:r w:rsidR="00BD3E6E">
        <w:rPr>
          <w:rFonts w:cstheme="minorHAnsi"/>
          <w:color w:val="000000"/>
          <w:sz w:val="24"/>
          <w:szCs w:val="24"/>
          <w:lang w:val="de-CH"/>
        </w:rPr>
        <w:t>chtungen von Jungtieren in Auffangstationen sowie</w:t>
      </w:r>
      <w:r w:rsidR="00F00153">
        <w:rPr>
          <w:rFonts w:cstheme="minorHAnsi"/>
          <w:color w:val="000000"/>
          <w:sz w:val="24"/>
          <w:szCs w:val="24"/>
          <w:lang w:val="de-CH"/>
        </w:rPr>
        <w:t xml:space="preserve"> von Jungtieren, die</w:t>
      </w:r>
      <w:r w:rsidR="00BD3E6E">
        <w:rPr>
          <w:rFonts w:cstheme="minorHAnsi"/>
          <w:color w:val="000000"/>
          <w:sz w:val="24"/>
          <w:szCs w:val="24"/>
          <w:lang w:val="de-CH"/>
        </w:rPr>
        <w:t xml:space="preserve"> in Gefangenschaft</w:t>
      </w:r>
      <w:r w:rsidR="00F00153">
        <w:rPr>
          <w:rFonts w:cstheme="minorHAnsi"/>
          <w:color w:val="000000"/>
          <w:sz w:val="24"/>
          <w:szCs w:val="24"/>
          <w:lang w:val="de-CH"/>
        </w:rPr>
        <w:t xml:space="preserve"> geboren und dann von ihren Müttern getrennt wurden,</w:t>
      </w:r>
      <w:r w:rsidR="00BD3E6E">
        <w:rPr>
          <w:rFonts w:cstheme="minorHAnsi"/>
          <w:color w:val="000000"/>
          <w:sz w:val="24"/>
          <w:szCs w:val="24"/>
          <w:lang w:val="de-CH"/>
        </w:rPr>
        <w:t xml:space="preserve"> belegen</w:t>
      </w:r>
      <w:r w:rsidR="00F00153">
        <w:rPr>
          <w:rFonts w:cstheme="minorHAnsi"/>
          <w:color w:val="000000"/>
          <w:sz w:val="24"/>
          <w:szCs w:val="24"/>
          <w:lang w:val="de-CH"/>
        </w:rPr>
        <w:t xml:space="preserve">, dass der traumatische Verlust der Mütter </w:t>
      </w:r>
      <w:r w:rsidR="00BD3E6E" w:rsidRPr="00BD3E6E">
        <w:rPr>
          <w:rFonts w:cstheme="minorHAnsi"/>
          <w:color w:val="000000"/>
          <w:sz w:val="24"/>
          <w:szCs w:val="24"/>
          <w:lang w:val="de-CH"/>
        </w:rPr>
        <w:t xml:space="preserve">eine Reihe von Verhaltensauffälligkeiten </w:t>
      </w:r>
      <w:r w:rsidR="00F00153">
        <w:rPr>
          <w:rFonts w:cstheme="minorHAnsi"/>
          <w:color w:val="000000"/>
          <w:sz w:val="24"/>
          <w:szCs w:val="24"/>
          <w:lang w:val="de-CH"/>
        </w:rPr>
        <w:t>bei den Jungtieren verursacht</w:t>
      </w:r>
      <w:r w:rsidR="00BD4B80" w:rsidRPr="00F00153">
        <w:rPr>
          <w:rFonts w:cstheme="minorHAnsi"/>
          <w:color w:val="000000"/>
          <w:sz w:val="24"/>
          <w:szCs w:val="24"/>
          <w:lang w:val="de-CH"/>
        </w:rPr>
        <w:t>.</w:t>
      </w:r>
      <w:r w:rsidR="00E97827" w:rsidRPr="005C6235">
        <w:rPr>
          <w:rStyle w:val="Funotenzeichen"/>
          <w:rFonts w:cstheme="minorHAnsi"/>
          <w:color w:val="000000"/>
          <w:sz w:val="24"/>
          <w:szCs w:val="24"/>
          <w:lang w:val="en-GB"/>
        </w:rPr>
        <w:footnoteReference w:id="12"/>
      </w:r>
    </w:p>
    <w:p w14:paraId="3DF6DB49" w14:textId="192E4C46" w:rsidR="00B15A08" w:rsidRPr="00D475B5" w:rsidRDefault="00D91106" w:rsidP="00E97827">
      <w:pPr>
        <w:rPr>
          <w:rFonts w:cstheme="minorHAnsi"/>
          <w:sz w:val="24"/>
          <w:szCs w:val="24"/>
          <w:lang w:val="de-CH"/>
        </w:rPr>
      </w:pPr>
      <w:r w:rsidRPr="00F00153">
        <w:rPr>
          <w:rFonts w:cstheme="minorHAnsi"/>
          <w:sz w:val="24"/>
          <w:szCs w:val="24"/>
          <w:lang w:val="de-CH"/>
        </w:rPr>
        <w:t xml:space="preserve">2.4 </w:t>
      </w:r>
      <w:r w:rsidR="00F00153" w:rsidRPr="00F00153">
        <w:rPr>
          <w:rFonts w:cstheme="minorHAnsi"/>
          <w:sz w:val="24"/>
          <w:szCs w:val="24"/>
          <w:lang w:val="de-CH"/>
        </w:rPr>
        <w:t xml:space="preserve">Menschenaffen, die als Haustiere gekauft wurden, leben in ungeeigneten Verhältnissen. Dies trifft in noch grösserem Masse zu, wenn sie in die Unterhaltungsindustrie gelangen </w:t>
      </w:r>
      <w:r w:rsidR="005218AF" w:rsidRPr="00F00153">
        <w:rPr>
          <w:rFonts w:cstheme="minorHAnsi"/>
          <w:sz w:val="24"/>
          <w:szCs w:val="24"/>
          <w:lang w:val="de-CH"/>
        </w:rPr>
        <w:t xml:space="preserve">– </w:t>
      </w:r>
      <w:r w:rsidR="00D279FE">
        <w:rPr>
          <w:rFonts w:cstheme="minorHAnsi"/>
          <w:sz w:val="24"/>
          <w:szCs w:val="24"/>
          <w:lang w:val="de-CH"/>
        </w:rPr>
        <w:t>in Zirkusse, die Werbe- oder Filmbranche</w:t>
      </w:r>
      <w:r w:rsidR="00F00153">
        <w:rPr>
          <w:rFonts w:cstheme="minorHAnsi"/>
          <w:sz w:val="24"/>
          <w:szCs w:val="24"/>
          <w:lang w:val="de-CH"/>
        </w:rPr>
        <w:t xml:space="preserve">. </w:t>
      </w:r>
      <w:r w:rsidR="00F00153" w:rsidRPr="00F00153">
        <w:rPr>
          <w:rFonts w:cstheme="minorHAnsi"/>
          <w:sz w:val="24"/>
          <w:szCs w:val="24"/>
          <w:lang w:val="de-CH"/>
        </w:rPr>
        <w:t xml:space="preserve">In Gefangenschaft führen folgende Umstände </w:t>
      </w:r>
      <w:r w:rsidR="00F00153">
        <w:rPr>
          <w:rFonts w:cstheme="minorHAnsi"/>
          <w:sz w:val="24"/>
          <w:szCs w:val="24"/>
          <w:lang w:val="de-CH"/>
        </w:rPr>
        <w:t xml:space="preserve">bei Menschenaffen </w:t>
      </w:r>
      <w:r w:rsidR="00F00153" w:rsidRPr="00F00153">
        <w:rPr>
          <w:rFonts w:cstheme="minorHAnsi"/>
          <w:sz w:val="24"/>
          <w:szCs w:val="24"/>
          <w:lang w:val="de-CH"/>
        </w:rPr>
        <w:t>zu psycholo</w:t>
      </w:r>
      <w:r w:rsidR="00F00153">
        <w:rPr>
          <w:rFonts w:cstheme="minorHAnsi"/>
          <w:sz w:val="24"/>
          <w:szCs w:val="24"/>
          <w:lang w:val="de-CH"/>
        </w:rPr>
        <w:t xml:space="preserve">gischen und physischen Traumata: schlechte Ernährung, ungeeignete Temperaturen und Feuchtigkeit, </w:t>
      </w:r>
      <w:proofErr w:type="spellStart"/>
      <w:r w:rsidR="00F00153">
        <w:rPr>
          <w:rFonts w:cstheme="minorHAnsi"/>
          <w:sz w:val="24"/>
          <w:szCs w:val="24"/>
          <w:lang w:val="de-CH"/>
        </w:rPr>
        <w:t>zuwenig</w:t>
      </w:r>
      <w:proofErr w:type="spellEnd"/>
      <w:r w:rsidR="00F00153">
        <w:rPr>
          <w:rFonts w:cstheme="minorHAnsi"/>
          <w:sz w:val="24"/>
          <w:szCs w:val="24"/>
          <w:lang w:val="de-CH"/>
        </w:rPr>
        <w:t xml:space="preserve"> Platz, </w:t>
      </w:r>
      <w:r w:rsidR="009068B9">
        <w:rPr>
          <w:rFonts w:cstheme="minorHAnsi"/>
          <w:sz w:val="24"/>
          <w:szCs w:val="24"/>
          <w:lang w:val="de-CH"/>
        </w:rPr>
        <w:t>zu abwechslungsarmes</w:t>
      </w:r>
      <w:r w:rsidR="00F00153">
        <w:rPr>
          <w:rFonts w:cstheme="minorHAnsi"/>
          <w:sz w:val="24"/>
          <w:szCs w:val="24"/>
          <w:lang w:val="de-CH"/>
        </w:rPr>
        <w:t xml:space="preserve"> Lebensum</w:t>
      </w:r>
      <w:r w:rsidR="009068B9">
        <w:rPr>
          <w:rFonts w:cstheme="minorHAnsi"/>
          <w:sz w:val="24"/>
          <w:szCs w:val="24"/>
          <w:lang w:val="de-CH"/>
        </w:rPr>
        <w:t xml:space="preserve">feld, </w:t>
      </w:r>
      <w:proofErr w:type="spellStart"/>
      <w:r w:rsidR="009068B9">
        <w:rPr>
          <w:rFonts w:cstheme="minorHAnsi"/>
          <w:sz w:val="24"/>
          <w:szCs w:val="24"/>
          <w:lang w:val="de-CH"/>
        </w:rPr>
        <w:t>zuwenig</w:t>
      </w:r>
      <w:proofErr w:type="spellEnd"/>
      <w:r w:rsidR="009068B9">
        <w:rPr>
          <w:rFonts w:cstheme="minorHAnsi"/>
          <w:sz w:val="24"/>
          <w:szCs w:val="24"/>
          <w:lang w:val="de-CH"/>
        </w:rPr>
        <w:t xml:space="preserve"> anregende soziale</w:t>
      </w:r>
      <w:r w:rsidR="00F00153">
        <w:rPr>
          <w:rFonts w:cstheme="minorHAnsi"/>
          <w:sz w:val="24"/>
          <w:szCs w:val="24"/>
          <w:lang w:val="de-CH"/>
        </w:rPr>
        <w:t xml:space="preserve"> Kontakte, </w:t>
      </w:r>
      <w:proofErr w:type="spellStart"/>
      <w:r w:rsidR="00F00153">
        <w:rPr>
          <w:rFonts w:cstheme="minorHAnsi"/>
          <w:sz w:val="24"/>
          <w:szCs w:val="24"/>
          <w:lang w:val="de-CH"/>
        </w:rPr>
        <w:t>zuwenig</w:t>
      </w:r>
      <w:proofErr w:type="spellEnd"/>
      <w:r w:rsidR="00F00153">
        <w:rPr>
          <w:rFonts w:cstheme="minorHAnsi"/>
          <w:sz w:val="24"/>
          <w:szCs w:val="24"/>
          <w:lang w:val="de-CH"/>
        </w:rPr>
        <w:t xml:space="preserve"> Zugang zu natürliche</w:t>
      </w:r>
      <w:r w:rsidR="007106B7">
        <w:rPr>
          <w:rFonts w:cstheme="minorHAnsi"/>
          <w:sz w:val="24"/>
          <w:szCs w:val="24"/>
          <w:lang w:val="de-CH"/>
        </w:rPr>
        <w:t xml:space="preserve">m Licht und fehlendes Einfühlungsvermögen der Bezugspersonen. </w:t>
      </w:r>
      <w:r w:rsidR="007106B7" w:rsidRPr="007106B7">
        <w:rPr>
          <w:rFonts w:cstheme="minorHAnsi"/>
          <w:sz w:val="24"/>
          <w:szCs w:val="24"/>
          <w:lang w:val="de-CH"/>
        </w:rPr>
        <w:t>Solche Umstände führen zu Stress, Frustration</w:t>
      </w:r>
      <w:r w:rsidR="009068B9">
        <w:rPr>
          <w:rFonts w:cstheme="minorHAnsi"/>
          <w:sz w:val="24"/>
          <w:szCs w:val="24"/>
          <w:lang w:val="de-CH"/>
        </w:rPr>
        <w:t>, Apathie, Langeweile und zum T</w:t>
      </w:r>
      <w:r w:rsidR="007106B7" w:rsidRPr="007106B7">
        <w:rPr>
          <w:rFonts w:cstheme="minorHAnsi"/>
          <w:sz w:val="24"/>
          <w:szCs w:val="24"/>
          <w:lang w:val="de-CH"/>
        </w:rPr>
        <w:t xml:space="preserve">od von Menschenaffen in Gefangenschaft. </w:t>
      </w:r>
    </w:p>
    <w:p w14:paraId="4590314F" w14:textId="2A526200" w:rsidR="00B1730C" w:rsidRPr="007106B7" w:rsidRDefault="00D91106" w:rsidP="00E97827">
      <w:pPr>
        <w:rPr>
          <w:rFonts w:cstheme="minorHAnsi"/>
          <w:sz w:val="24"/>
          <w:szCs w:val="24"/>
          <w:lang w:val="de-CH"/>
        </w:rPr>
      </w:pPr>
      <w:r w:rsidRPr="007106B7">
        <w:rPr>
          <w:rFonts w:cstheme="minorHAnsi"/>
          <w:sz w:val="24"/>
          <w:szCs w:val="24"/>
          <w:lang w:val="de-CH"/>
        </w:rPr>
        <w:t xml:space="preserve">2.5 </w:t>
      </w:r>
      <w:r w:rsidR="007106B7" w:rsidRPr="007106B7">
        <w:rPr>
          <w:rFonts w:cstheme="minorHAnsi"/>
          <w:sz w:val="24"/>
          <w:szCs w:val="24"/>
          <w:lang w:val="de-CH"/>
        </w:rPr>
        <w:t xml:space="preserve">Der Schwarzhandel mit Menschenaffen ist mit der Ansteckung von Krankheiten wie Ebola, Tollwut und Tuberkulose von Menschen durch Wildtiere in Verbindung gebracht worden. </w:t>
      </w:r>
      <w:r w:rsidR="007106B7">
        <w:rPr>
          <w:rFonts w:cstheme="minorHAnsi"/>
          <w:sz w:val="24"/>
          <w:szCs w:val="24"/>
          <w:lang w:val="de-CH"/>
        </w:rPr>
        <w:t xml:space="preserve">Menschen, die Menschenaffen als Haustiere halten, leben ausserdem mit dem Risiko, durch aggressives und </w:t>
      </w:r>
      <w:proofErr w:type="spellStart"/>
      <w:r w:rsidR="007106B7">
        <w:rPr>
          <w:rFonts w:cstheme="minorHAnsi"/>
          <w:sz w:val="24"/>
          <w:szCs w:val="24"/>
          <w:lang w:val="de-CH"/>
        </w:rPr>
        <w:t>unvorhersagbares</w:t>
      </w:r>
      <w:proofErr w:type="spellEnd"/>
      <w:r w:rsidR="007106B7">
        <w:rPr>
          <w:rFonts w:cstheme="minorHAnsi"/>
          <w:sz w:val="24"/>
          <w:szCs w:val="24"/>
          <w:lang w:val="de-CH"/>
        </w:rPr>
        <w:t xml:space="preserve"> Verhalten der Tiere verletzt zu werden, wenn diese grösser werden.</w:t>
      </w:r>
    </w:p>
    <w:p w14:paraId="168FBAF4" w14:textId="77777777" w:rsidR="000F0E50" w:rsidRPr="007106B7" w:rsidRDefault="000F0E50" w:rsidP="000F0E50">
      <w:pPr>
        <w:spacing w:after="0" w:line="240" w:lineRule="auto"/>
        <w:rPr>
          <w:rFonts w:eastAsia="Times New Roman" w:cstheme="majorHAnsi"/>
          <w:sz w:val="28"/>
          <w:szCs w:val="28"/>
          <w:lang w:val="de-CH" w:eastAsia="en-AU"/>
        </w:rPr>
      </w:pPr>
    </w:p>
    <w:p w14:paraId="0B31B1F5" w14:textId="77777777" w:rsidR="009068B9" w:rsidRDefault="009068B9" w:rsidP="00840596">
      <w:pPr>
        <w:spacing w:after="0" w:line="240" w:lineRule="auto"/>
        <w:ind w:right="720"/>
        <w:outlineLvl w:val="0"/>
        <w:rPr>
          <w:rFonts w:eastAsia="Times New Roman" w:cstheme="majorHAnsi"/>
          <w:b/>
          <w:bCs/>
          <w:color w:val="000000"/>
          <w:sz w:val="28"/>
          <w:szCs w:val="28"/>
          <w:lang w:val="de-CH" w:eastAsia="en-AU"/>
        </w:rPr>
      </w:pPr>
    </w:p>
    <w:p w14:paraId="06573262" w14:textId="796CB399" w:rsidR="00412A05" w:rsidRPr="00D475B5" w:rsidRDefault="009068B9" w:rsidP="00840596">
      <w:pPr>
        <w:spacing w:after="0" w:line="240" w:lineRule="auto"/>
        <w:ind w:right="720"/>
        <w:outlineLvl w:val="0"/>
        <w:rPr>
          <w:rFonts w:eastAsia="Times New Roman" w:cstheme="majorHAnsi"/>
          <w:b/>
          <w:bCs/>
          <w:color w:val="000000"/>
          <w:sz w:val="28"/>
          <w:szCs w:val="28"/>
          <w:lang w:val="de-CH" w:eastAsia="en-AU"/>
        </w:rPr>
      </w:pPr>
      <w:r>
        <w:rPr>
          <w:rFonts w:eastAsia="Times New Roman" w:cstheme="majorHAnsi"/>
          <w:b/>
          <w:bCs/>
          <w:color w:val="000000"/>
          <w:sz w:val="28"/>
          <w:szCs w:val="28"/>
          <w:lang w:val="de-CH" w:eastAsia="en-AU"/>
        </w:rPr>
        <w:lastRenderedPageBreak/>
        <w:t>URSACHEN</w:t>
      </w:r>
    </w:p>
    <w:p w14:paraId="562DBC68" w14:textId="33A1C3F0" w:rsidR="00AC7EE4" w:rsidRPr="00D475B5" w:rsidRDefault="00AC7EE4" w:rsidP="006D0DDE">
      <w:pPr>
        <w:spacing w:after="0" w:line="240" w:lineRule="auto"/>
        <w:ind w:right="720"/>
        <w:rPr>
          <w:rFonts w:eastAsia="Times New Roman" w:cstheme="majorHAnsi"/>
          <w:sz w:val="28"/>
          <w:szCs w:val="28"/>
          <w:lang w:val="de-CH" w:eastAsia="en-AU"/>
        </w:rPr>
      </w:pPr>
    </w:p>
    <w:p w14:paraId="5FE6A614" w14:textId="5A32F5E8" w:rsidR="00AC7EE4" w:rsidRPr="004640D8" w:rsidRDefault="00AC7EE4" w:rsidP="0081009D">
      <w:pPr>
        <w:spacing w:after="0" w:line="240" w:lineRule="auto"/>
        <w:ind w:left="993" w:right="2102"/>
        <w:rPr>
          <w:rFonts w:eastAsia="Times New Roman" w:cstheme="majorHAnsi"/>
          <w:i/>
          <w:sz w:val="24"/>
          <w:szCs w:val="24"/>
          <w:lang w:val="de-CH" w:eastAsia="en-AU"/>
        </w:rPr>
      </w:pPr>
      <w:r w:rsidRPr="004640D8">
        <w:rPr>
          <w:rFonts w:eastAsia="Times New Roman" w:cstheme="majorHAnsi"/>
          <w:i/>
          <w:sz w:val="24"/>
          <w:szCs w:val="24"/>
          <w:lang w:val="de-CH" w:eastAsia="en-AU"/>
        </w:rPr>
        <w:t>“</w:t>
      </w:r>
      <w:r w:rsidR="000A02D9" w:rsidRPr="004640D8">
        <w:rPr>
          <w:rFonts w:eastAsia="Times New Roman" w:cstheme="majorHAnsi"/>
          <w:i/>
          <w:sz w:val="24"/>
          <w:szCs w:val="24"/>
          <w:lang w:val="de-CH" w:eastAsia="en-AU"/>
        </w:rPr>
        <w:t xml:space="preserve">Die Populationen der grossen Menschenaffen, alle Arten Gorillas, Schimpansen und </w:t>
      </w:r>
      <w:proofErr w:type="spellStart"/>
      <w:r w:rsidR="000A02D9" w:rsidRPr="004640D8">
        <w:rPr>
          <w:rFonts w:eastAsia="Times New Roman" w:cstheme="majorHAnsi"/>
          <w:i/>
          <w:sz w:val="24"/>
          <w:szCs w:val="24"/>
          <w:lang w:val="de-CH" w:eastAsia="en-AU"/>
        </w:rPr>
        <w:t>Orangutans</w:t>
      </w:r>
      <w:proofErr w:type="spellEnd"/>
      <w:r w:rsidR="000A02D9" w:rsidRPr="004640D8">
        <w:rPr>
          <w:rFonts w:eastAsia="Times New Roman" w:cstheme="majorHAnsi"/>
          <w:i/>
          <w:sz w:val="24"/>
          <w:szCs w:val="24"/>
          <w:lang w:val="de-CH" w:eastAsia="en-AU"/>
        </w:rPr>
        <w:t xml:space="preserve"> in Afrika und Asien</w:t>
      </w:r>
      <w:r w:rsidR="009068B9" w:rsidRPr="004640D8">
        <w:rPr>
          <w:rFonts w:eastAsia="Times New Roman" w:cstheme="majorHAnsi"/>
          <w:i/>
          <w:sz w:val="24"/>
          <w:szCs w:val="24"/>
          <w:lang w:val="de-CH" w:eastAsia="en-AU"/>
        </w:rPr>
        <w:t>,</w:t>
      </w:r>
      <w:r w:rsidR="000A02D9" w:rsidRPr="004640D8">
        <w:rPr>
          <w:rFonts w:eastAsia="Times New Roman" w:cstheme="majorHAnsi"/>
          <w:i/>
          <w:sz w:val="24"/>
          <w:szCs w:val="24"/>
          <w:lang w:val="de-CH" w:eastAsia="en-AU"/>
        </w:rPr>
        <w:t xml:space="preserve"> sind bedroht durch das Zusammenwirken von Schwarzhandel mit lebenden Tieren, Wilderei für Buschfleisch, Krankheit und Verlust der Lebensräume, der durch Störung, Fragmentierung und Zerstörung verursacht wird.</w:t>
      </w:r>
      <w:r w:rsidRPr="004640D8">
        <w:rPr>
          <w:rFonts w:eastAsia="Times New Roman" w:cstheme="majorHAnsi"/>
          <w:i/>
          <w:sz w:val="24"/>
          <w:szCs w:val="24"/>
          <w:lang w:val="de-CH" w:eastAsia="en-AU"/>
        </w:rPr>
        <w:t xml:space="preserve">” </w:t>
      </w:r>
      <w:r w:rsidR="0081009D" w:rsidRPr="004640D8">
        <w:rPr>
          <w:rFonts w:eastAsia="Times New Roman" w:cstheme="majorHAnsi"/>
          <w:i/>
          <w:sz w:val="24"/>
          <w:szCs w:val="24"/>
          <w:lang w:val="de-CH" w:eastAsia="en-AU"/>
        </w:rPr>
        <w:t xml:space="preserve">- </w:t>
      </w:r>
      <w:r w:rsidRPr="004640D8">
        <w:rPr>
          <w:rFonts w:eastAsia="Times New Roman" w:cstheme="majorHAnsi"/>
          <w:i/>
          <w:sz w:val="24"/>
          <w:szCs w:val="24"/>
          <w:lang w:val="de-CH" w:eastAsia="en-AU"/>
        </w:rPr>
        <w:t>CITES</w:t>
      </w:r>
      <w:r w:rsidR="0081009D" w:rsidRPr="004640D8">
        <w:rPr>
          <w:rFonts w:eastAsia="Times New Roman" w:cstheme="majorHAnsi"/>
          <w:i/>
          <w:sz w:val="24"/>
          <w:szCs w:val="24"/>
          <w:lang w:val="de-CH" w:eastAsia="en-AU"/>
        </w:rPr>
        <w:t xml:space="preserve"> </w:t>
      </w:r>
      <w:r w:rsidRPr="004640D8">
        <w:rPr>
          <w:rFonts w:eastAsia="Times New Roman" w:cstheme="majorHAnsi"/>
          <w:i/>
          <w:sz w:val="24"/>
          <w:szCs w:val="24"/>
          <w:lang w:val="de-CH" w:eastAsia="en-AU"/>
        </w:rPr>
        <w:t xml:space="preserve">Resolution </w:t>
      </w:r>
      <w:proofErr w:type="spellStart"/>
      <w:r w:rsidRPr="004640D8">
        <w:rPr>
          <w:rFonts w:eastAsia="Times New Roman" w:cstheme="majorHAnsi"/>
          <w:i/>
          <w:sz w:val="24"/>
          <w:szCs w:val="24"/>
          <w:lang w:val="de-CH" w:eastAsia="en-AU"/>
        </w:rPr>
        <w:t>Conf</w:t>
      </w:r>
      <w:proofErr w:type="spellEnd"/>
      <w:r w:rsidRPr="004640D8">
        <w:rPr>
          <w:rFonts w:eastAsia="Times New Roman" w:cstheme="majorHAnsi"/>
          <w:i/>
          <w:sz w:val="24"/>
          <w:szCs w:val="24"/>
          <w:lang w:val="de-CH" w:eastAsia="en-AU"/>
        </w:rPr>
        <w:t>. 13.4 (</w:t>
      </w:r>
      <w:proofErr w:type="spellStart"/>
      <w:r w:rsidRPr="004640D8">
        <w:rPr>
          <w:rFonts w:eastAsia="Times New Roman" w:cstheme="majorHAnsi"/>
          <w:i/>
          <w:sz w:val="24"/>
          <w:szCs w:val="24"/>
          <w:lang w:val="de-CH" w:eastAsia="en-AU"/>
        </w:rPr>
        <w:t>Rev</w:t>
      </w:r>
      <w:proofErr w:type="spellEnd"/>
      <w:r w:rsidRPr="004640D8">
        <w:rPr>
          <w:rFonts w:eastAsia="Times New Roman" w:cstheme="majorHAnsi"/>
          <w:i/>
          <w:sz w:val="24"/>
          <w:szCs w:val="24"/>
          <w:lang w:val="de-CH" w:eastAsia="en-AU"/>
        </w:rPr>
        <w:t>. CoP16)</w:t>
      </w:r>
    </w:p>
    <w:p w14:paraId="4031F92A" w14:textId="77777777" w:rsidR="006D0DDE" w:rsidRPr="004640D8" w:rsidRDefault="006D0DDE" w:rsidP="006D0DDE">
      <w:pPr>
        <w:spacing w:after="0" w:line="240" w:lineRule="auto"/>
        <w:ind w:right="720"/>
        <w:rPr>
          <w:rFonts w:eastAsia="Times New Roman" w:cstheme="majorHAnsi"/>
          <w:sz w:val="24"/>
          <w:szCs w:val="24"/>
          <w:lang w:val="de-CH" w:eastAsia="en-AU"/>
        </w:rPr>
      </w:pPr>
    </w:p>
    <w:p w14:paraId="7049F7E6" w14:textId="3CA32CEF" w:rsidR="003610EE" w:rsidRPr="004640D8" w:rsidRDefault="00D91106" w:rsidP="003610EE">
      <w:pPr>
        <w:rPr>
          <w:sz w:val="24"/>
          <w:szCs w:val="24"/>
          <w:lang w:val="de-CH"/>
        </w:rPr>
      </w:pPr>
      <w:r w:rsidRPr="004640D8">
        <w:rPr>
          <w:sz w:val="24"/>
          <w:szCs w:val="24"/>
          <w:lang w:val="de-CH"/>
        </w:rPr>
        <w:t xml:space="preserve">3.1 </w:t>
      </w:r>
      <w:r w:rsidR="00D475B5" w:rsidRPr="004640D8">
        <w:rPr>
          <w:sz w:val="24"/>
          <w:szCs w:val="24"/>
          <w:lang w:val="de-CH"/>
        </w:rPr>
        <w:t xml:space="preserve">Die Nachfrage nach Buschfleisch leistet den grössten Beitrag zum </w:t>
      </w:r>
      <w:r w:rsidR="003D3CC9" w:rsidRPr="004640D8">
        <w:rPr>
          <w:sz w:val="24"/>
          <w:szCs w:val="24"/>
          <w:lang w:val="de-CH"/>
        </w:rPr>
        <w:t xml:space="preserve">illegalen Handel. Auch die Nachfrage </w:t>
      </w:r>
      <w:proofErr w:type="gramStart"/>
      <w:r w:rsidR="003D3CC9" w:rsidRPr="004640D8">
        <w:rPr>
          <w:sz w:val="24"/>
          <w:szCs w:val="24"/>
          <w:lang w:val="de-CH"/>
        </w:rPr>
        <w:t>na</w:t>
      </w:r>
      <w:r w:rsidR="006E40E3" w:rsidRPr="004640D8">
        <w:rPr>
          <w:sz w:val="24"/>
          <w:szCs w:val="24"/>
          <w:lang w:val="de-CH"/>
        </w:rPr>
        <w:t>ch lebenden</w:t>
      </w:r>
      <w:proofErr w:type="gramEnd"/>
      <w:r w:rsidR="006E40E3" w:rsidRPr="004640D8">
        <w:rPr>
          <w:sz w:val="24"/>
          <w:szCs w:val="24"/>
          <w:lang w:val="de-CH"/>
        </w:rPr>
        <w:t xml:space="preserve"> Tieren ist gross</w:t>
      </w:r>
      <w:r w:rsidR="003D3CC9" w:rsidRPr="004640D8">
        <w:rPr>
          <w:sz w:val="24"/>
          <w:szCs w:val="24"/>
          <w:lang w:val="de-CH"/>
        </w:rPr>
        <w:t xml:space="preserve">, was vor allem das Wildern von Jungtieren verursacht. </w:t>
      </w:r>
    </w:p>
    <w:p w14:paraId="111940EC" w14:textId="50255522" w:rsidR="003610EE" w:rsidRPr="004640D8" w:rsidRDefault="00D91106" w:rsidP="003610EE">
      <w:pPr>
        <w:rPr>
          <w:sz w:val="24"/>
          <w:szCs w:val="24"/>
          <w:lang w:val="de-CH"/>
        </w:rPr>
      </w:pPr>
      <w:r w:rsidRPr="004640D8">
        <w:rPr>
          <w:sz w:val="24"/>
          <w:szCs w:val="24"/>
          <w:lang w:val="de-CH"/>
        </w:rPr>
        <w:t xml:space="preserve">3.2 </w:t>
      </w:r>
      <w:r w:rsidR="003D3CC9" w:rsidRPr="004640D8">
        <w:rPr>
          <w:sz w:val="24"/>
          <w:szCs w:val="24"/>
          <w:lang w:val="de-CH"/>
        </w:rPr>
        <w:t xml:space="preserve">Menschenaffen </w:t>
      </w:r>
      <w:r w:rsidR="0007719F" w:rsidRPr="004640D8">
        <w:rPr>
          <w:sz w:val="24"/>
          <w:szCs w:val="24"/>
          <w:lang w:val="de-CH"/>
        </w:rPr>
        <w:t xml:space="preserve">haben mehrere Eigenschaften, die sie </w:t>
      </w:r>
      <w:r w:rsidR="00E22929" w:rsidRPr="004640D8">
        <w:rPr>
          <w:sz w:val="24"/>
          <w:szCs w:val="24"/>
          <w:lang w:val="de-CH"/>
        </w:rPr>
        <w:t>gegenüber dem</w:t>
      </w:r>
      <w:r w:rsidR="0007719F" w:rsidRPr="004640D8">
        <w:rPr>
          <w:sz w:val="24"/>
          <w:szCs w:val="24"/>
          <w:lang w:val="de-CH"/>
        </w:rPr>
        <w:t xml:space="preserve"> Wildtierhandel besonders anfällig macht. Die wichtig</w:t>
      </w:r>
      <w:r w:rsidR="0035374D" w:rsidRPr="004640D8">
        <w:rPr>
          <w:sz w:val="24"/>
          <w:szCs w:val="24"/>
          <w:lang w:val="de-CH"/>
        </w:rPr>
        <w:t>s</w:t>
      </w:r>
      <w:r w:rsidR="0007719F" w:rsidRPr="004640D8">
        <w:rPr>
          <w:sz w:val="24"/>
          <w:szCs w:val="24"/>
          <w:lang w:val="de-CH"/>
        </w:rPr>
        <w:t>te ist, dass sie als Waldbewohner im Zuge des Eindringens des Menschen in die Wälder leicht Ziel des Wildtierhandels werden. Die menschliche</w:t>
      </w:r>
      <w:r w:rsidR="00E22929" w:rsidRPr="004640D8">
        <w:rPr>
          <w:sz w:val="24"/>
          <w:szCs w:val="24"/>
          <w:lang w:val="de-CH"/>
        </w:rPr>
        <w:t>n</w:t>
      </w:r>
      <w:r w:rsidR="0007719F" w:rsidRPr="004640D8">
        <w:rPr>
          <w:sz w:val="24"/>
          <w:szCs w:val="24"/>
          <w:lang w:val="de-CH"/>
        </w:rPr>
        <w:t xml:space="preserve"> Aktivitäten, die die Wälder schädigen, sind Abholzung, Errichtung von Dämmen, Umwandlung der Wälder in </w:t>
      </w:r>
      <w:r w:rsidR="00E22929" w:rsidRPr="004640D8">
        <w:rPr>
          <w:sz w:val="24"/>
          <w:szCs w:val="24"/>
          <w:lang w:val="de-CH"/>
        </w:rPr>
        <w:t>Landwirtschaftsflächen und Rohstoffabbau</w:t>
      </w:r>
      <w:r w:rsidR="0007719F" w:rsidRPr="004640D8">
        <w:rPr>
          <w:sz w:val="24"/>
          <w:szCs w:val="24"/>
          <w:lang w:val="de-CH"/>
        </w:rPr>
        <w:t>.</w:t>
      </w:r>
    </w:p>
    <w:p w14:paraId="70BF63CB" w14:textId="55A44805" w:rsidR="003610EE" w:rsidRPr="004640D8" w:rsidRDefault="008842EF" w:rsidP="003610EE">
      <w:pPr>
        <w:rPr>
          <w:sz w:val="24"/>
          <w:szCs w:val="24"/>
          <w:lang w:val="de-CH"/>
        </w:rPr>
      </w:pPr>
      <w:r w:rsidRPr="004640D8">
        <w:rPr>
          <w:sz w:val="24"/>
          <w:szCs w:val="24"/>
          <w:lang w:val="de-CH"/>
        </w:rPr>
        <w:t xml:space="preserve">3.3 </w:t>
      </w:r>
      <w:r w:rsidR="00D91BBC" w:rsidRPr="004640D8">
        <w:rPr>
          <w:sz w:val="24"/>
          <w:szCs w:val="24"/>
          <w:lang w:val="de-CH"/>
        </w:rPr>
        <w:t>Die Ausbreitung und das Ausmass des illegalen Wildtierhandels haben s</w:t>
      </w:r>
      <w:r w:rsidR="0007719F" w:rsidRPr="004640D8">
        <w:rPr>
          <w:sz w:val="24"/>
          <w:szCs w:val="24"/>
          <w:lang w:val="de-CH"/>
        </w:rPr>
        <w:t>oziale, kulturelle und wirtschaftlich</w:t>
      </w:r>
      <w:r w:rsidR="00D91BBC" w:rsidRPr="004640D8">
        <w:rPr>
          <w:sz w:val="24"/>
          <w:szCs w:val="24"/>
          <w:lang w:val="de-CH"/>
        </w:rPr>
        <w:t>e Ursachen</w:t>
      </w:r>
      <w:r w:rsidR="0007719F" w:rsidRPr="004640D8">
        <w:rPr>
          <w:sz w:val="24"/>
          <w:szCs w:val="24"/>
          <w:lang w:val="de-CH"/>
        </w:rPr>
        <w:t xml:space="preserve">. Mangel an Rechtsstaatlichkeit und guter Staatsführung fördern Bedingungen und Kulturen, in denen der Wildtierhandel </w:t>
      </w:r>
      <w:r w:rsidR="00544D2E" w:rsidRPr="004640D8">
        <w:rPr>
          <w:sz w:val="24"/>
          <w:szCs w:val="24"/>
          <w:lang w:val="de-CH"/>
        </w:rPr>
        <w:t xml:space="preserve">durch Korruption, durch fehlende Transparenz der Entscheidungsprozesse und durch ein Fehlen der Rechenschaftspflicht der Verantwortlichen ermöglicht wird.  Die kulturelle Haltung gegenüber Wildtierprodukten kann tief verwurzelt und schwierig zu ändern sein. Armut und die Abwesenheit von nachhaltiger Lebensweise spielen ebenfalls wichtige Rollen im illegalen Handel, zum Beispiel jagen einige Jäger die Tiere nicht nur zur Versorgung ihrer Familien, sondern zu gewerblichen Zwecken. </w:t>
      </w:r>
    </w:p>
    <w:p w14:paraId="190FCEA7" w14:textId="6C2940AC" w:rsidR="003610EE" w:rsidRPr="00B623CE" w:rsidRDefault="008842EF" w:rsidP="003610EE">
      <w:pPr>
        <w:rPr>
          <w:rFonts w:cstheme="minorHAnsi"/>
          <w:sz w:val="24"/>
          <w:szCs w:val="24"/>
          <w:lang w:val="en-US"/>
        </w:rPr>
      </w:pPr>
      <w:r w:rsidRPr="007D6E85">
        <w:rPr>
          <w:rFonts w:cstheme="minorHAnsi"/>
          <w:sz w:val="24"/>
          <w:szCs w:val="24"/>
          <w:lang w:val="de-CH"/>
        </w:rPr>
        <w:t xml:space="preserve">3.4 </w:t>
      </w:r>
      <w:r w:rsidR="00544D2E" w:rsidRPr="007D6E85">
        <w:rPr>
          <w:rFonts w:cstheme="minorHAnsi"/>
          <w:sz w:val="24"/>
          <w:szCs w:val="24"/>
          <w:lang w:val="de-CH"/>
        </w:rPr>
        <w:t>Neue Technologien begünstigen eine rasche Kommunikation</w:t>
      </w:r>
      <w:r w:rsidR="004640D8">
        <w:rPr>
          <w:rFonts w:cstheme="minorHAnsi"/>
          <w:sz w:val="24"/>
          <w:szCs w:val="24"/>
          <w:lang w:val="de-CH"/>
        </w:rPr>
        <w:t xml:space="preserve"> </w:t>
      </w:r>
      <w:r w:rsidR="004640D8" w:rsidRPr="007D6E85">
        <w:rPr>
          <w:rFonts w:cstheme="minorHAnsi"/>
          <w:sz w:val="24"/>
          <w:szCs w:val="24"/>
          <w:lang w:val="de-CH"/>
        </w:rPr>
        <w:t>rund um die Welt</w:t>
      </w:r>
      <w:r w:rsidR="00544D2E" w:rsidRPr="007D6E85">
        <w:rPr>
          <w:rFonts w:cstheme="minorHAnsi"/>
          <w:sz w:val="24"/>
          <w:szCs w:val="24"/>
          <w:lang w:val="de-CH"/>
        </w:rPr>
        <w:t>, die auch die Wilderer und Konsumenten un</w:t>
      </w:r>
      <w:r w:rsidR="007D6E85">
        <w:rPr>
          <w:rFonts w:cstheme="minorHAnsi"/>
          <w:sz w:val="24"/>
          <w:szCs w:val="24"/>
          <w:lang w:val="de-CH"/>
        </w:rPr>
        <w:t>d alle</w:t>
      </w:r>
      <w:r w:rsidR="00544D2E" w:rsidRPr="007D6E85">
        <w:rPr>
          <w:rFonts w:cstheme="minorHAnsi"/>
          <w:sz w:val="24"/>
          <w:szCs w:val="24"/>
          <w:lang w:val="de-CH"/>
        </w:rPr>
        <w:t xml:space="preserve"> Akteure</w:t>
      </w:r>
      <w:r w:rsidR="007D6E85">
        <w:rPr>
          <w:rFonts w:cstheme="minorHAnsi"/>
          <w:sz w:val="24"/>
          <w:szCs w:val="24"/>
          <w:lang w:val="de-CH"/>
        </w:rPr>
        <w:t xml:space="preserve"> entlang</w:t>
      </w:r>
      <w:r w:rsidR="007D6E85" w:rsidRPr="007D6E85">
        <w:rPr>
          <w:rFonts w:cstheme="minorHAnsi"/>
          <w:sz w:val="24"/>
          <w:szCs w:val="24"/>
          <w:lang w:val="de-CH"/>
        </w:rPr>
        <w:t xml:space="preserve"> </w:t>
      </w:r>
      <w:r w:rsidR="00544D2E" w:rsidRPr="007D6E85">
        <w:rPr>
          <w:rFonts w:cstheme="minorHAnsi"/>
          <w:sz w:val="24"/>
          <w:szCs w:val="24"/>
          <w:lang w:val="de-CH"/>
        </w:rPr>
        <w:t>der</w:t>
      </w:r>
      <w:r w:rsidR="007D6E85" w:rsidRPr="007D6E85">
        <w:rPr>
          <w:rFonts w:cstheme="minorHAnsi"/>
          <w:sz w:val="24"/>
          <w:szCs w:val="24"/>
          <w:lang w:val="de-CH"/>
        </w:rPr>
        <w:t xml:space="preserve"> Lieferkette verbindet. Immer öfter werden Exemplare bedrohter Arten (einsch</w:t>
      </w:r>
      <w:r w:rsidR="007D6E85">
        <w:rPr>
          <w:rFonts w:cstheme="minorHAnsi"/>
          <w:sz w:val="24"/>
          <w:szCs w:val="24"/>
          <w:lang w:val="de-CH"/>
        </w:rPr>
        <w:t>l</w:t>
      </w:r>
      <w:r w:rsidR="007D6E85" w:rsidRPr="007D6E85">
        <w:rPr>
          <w:rFonts w:cstheme="minorHAnsi"/>
          <w:sz w:val="24"/>
          <w:szCs w:val="24"/>
          <w:lang w:val="de-CH"/>
        </w:rPr>
        <w:t>iesslich solcher, die in d</w:t>
      </w:r>
      <w:r w:rsidR="004640D8">
        <w:rPr>
          <w:rFonts w:cstheme="minorHAnsi"/>
          <w:sz w:val="24"/>
          <w:szCs w:val="24"/>
          <w:lang w:val="de-CH"/>
        </w:rPr>
        <w:t>en CITES-Anhängen geführt sind</w:t>
      </w:r>
      <w:r w:rsidR="007D6E85" w:rsidRPr="007D6E85">
        <w:rPr>
          <w:rFonts w:cstheme="minorHAnsi"/>
          <w:sz w:val="24"/>
          <w:szCs w:val="24"/>
          <w:lang w:val="de-CH"/>
        </w:rPr>
        <w:t>)</w:t>
      </w:r>
      <w:r w:rsidR="00544D2E" w:rsidRPr="007D6E85">
        <w:rPr>
          <w:rFonts w:cstheme="minorHAnsi"/>
          <w:sz w:val="24"/>
          <w:szCs w:val="24"/>
          <w:lang w:val="de-CH"/>
        </w:rPr>
        <w:t xml:space="preserve"> </w:t>
      </w:r>
      <w:r w:rsidR="007D6E85">
        <w:rPr>
          <w:rFonts w:cstheme="minorHAnsi"/>
          <w:sz w:val="24"/>
          <w:szCs w:val="24"/>
          <w:lang w:val="de-CH"/>
        </w:rPr>
        <w:t>im Internet zum Verkauf angeboten, auch in Ländern, in denen dies verboten ist</w:t>
      </w:r>
      <w:r w:rsidR="003610EE" w:rsidRPr="007D6E85">
        <w:rPr>
          <w:sz w:val="24"/>
          <w:szCs w:val="24"/>
          <w:lang w:val="de-CH"/>
        </w:rPr>
        <w:t>.</w:t>
      </w:r>
      <w:r w:rsidR="003610EE" w:rsidRPr="005C6235">
        <w:rPr>
          <w:rStyle w:val="Funotenzeichen"/>
          <w:sz w:val="24"/>
          <w:szCs w:val="24"/>
          <w:lang w:val="en-GB"/>
        </w:rPr>
        <w:footnoteReference w:id="13"/>
      </w:r>
      <w:r w:rsidR="003610EE" w:rsidRPr="007D6E85">
        <w:rPr>
          <w:lang w:val="de-CH"/>
        </w:rPr>
        <w:t xml:space="preserve"> </w:t>
      </w:r>
      <w:r w:rsidR="004640D8">
        <w:rPr>
          <w:rFonts w:cstheme="minorHAnsi"/>
          <w:sz w:val="24"/>
          <w:szCs w:val="24"/>
          <w:lang w:val="de-CH"/>
        </w:rPr>
        <w:t>Es wird ausserdem vermutet</w:t>
      </w:r>
      <w:r w:rsidR="007D6E85" w:rsidRPr="007D6E85">
        <w:rPr>
          <w:rFonts w:cstheme="minorHAnsi"/>
          <w:sz w:val="24"/>
          <w:szCs w:val="24"/>
          <w:lang w:val="de-CH"/>
        </w:rPr>
        <w:t>, dass</w:t>
      </w:r>
      <w:r w:rsidR="00E31721" w:rsidRPr="007D6E85">
        <w:rPr>
          <w:rFonts w:cstheme="minorHAnsi"/>
          <w:sz w:val="24"/>
          <w:szCs w:val="24"/>
          <w:lang w:val="de-CH"/>
        </w:rPr>
        <w:t xml:space="preserve"> </w:t>
      </w:r>
      <w:r w:rsidR="005708D6" w:rsidRPr="007D6E85">
        <w:rPr>
          <w:rFonts w:cstheme="minorHAnsi"/>
          <w:i/>
          <w:sz w:val="24"/>
          <w:szCs w:val="24"/>
          <w:lang w:val="de-CH"/>
        </w:rPr>
        <w:t>legal</w:t>
      </w:r>
      <w:r w:rsidR="007D6E85" w:rsidRPr="007D6E85">
        <w:rPr>
          <w:rFonts w:cstheme="minorHAnsi"/>
          <w:i/>
          <w:sz w:val="24"/>
          <w:szCs w:val="24"/>
          <w:lang w:val="de-CH"/>
        </w:rPr>
        <w:t>e</w:t>
      </w:r>
      <w:r w:rsidR="005708D6" w:rsidRPr="007D6E85">
        <w:rPr>
          <w:rFonts w:cstheme="minorHAnsi"/>
          <w:i/>
          <w:sz w:val="24"/>
          <w:szCs w:val="24"/>
          <w:lang w:val="de-CH"/>
        </w:rPr>
        <w:t xml:space="preserve"> </w:t>
      </w:r>
      <w:r w:rsidR="007D6E85" w:rsidRPr="007D6E85">
        <w:rPr>
          <w:rFonts w:cstheme="minorHAnsi"/>
          <w:sz w:val="24"/>
          <w:szCs w:val="24"/>
          <w:lang w:val="de-CH"/>
        </w:rPr>
        <w:t xml:space="preserve">Märkte für Tierprodukte </w:t>
      </w:r>
      <w:r w:rsidR="005708D6" w:rsidRPr="007D6E85">
        <w:rPr>
          <w:rFonts w:cstheme="minorHAnsi"/>
          <w:sz w:val="24"/>
          <w:szCs w:val="24"/>
          <w:lang w:val="de-CH"/>
        </w:rPr>
        <w:t>(</w:t>
      </w:r>
      <w:r w:rsidR="007D6E85">
        <w:rPr>
          <w:rFonts w:cstheme="minorHAnsi"/>
          <w:sz w:val="24"/>
          <w:szCs w:val="24"/>
          <w:lang w:val="de-CH"/>
        </w:rPr>
        <w:t>zum Beispiel Elfenbein</w:t>
      </w:r>
      <w:r w:rsidR="005708D6" w:rsidRPr="007D6E85">
        <w:rPr>
          <w:rFonts w:cstheme="minorHAnsi"/>
          <w:sz w:val="24"/>
          <w:szCs w:val="24"/>
          <w:lang w:val="de-CH"/>
        </w:rPr>
        <w:t>)</w:t>
      </w:r>
      <w:r w:rsidR="00E31721" w:rsidRPr="007D6E85">
        <w:rPr>
          <w:rFonts w:cstheme="minorHAnsi"/>
          <w:sz w:val="24"/>
          <w:szCs w:val="24"/>
          <w:lang w:val="de-CH"/>
        </w:rPr>
        <w:t xml:space="preserve"> </w:t>
      </w:r>
      <w:r w:rsidR="007D6E85">
        <w:rPr>
          <w:rFonts w:cstheme="minorHAnsi"/>
          <w:sz w:val="24"/>
          <w:szCs w:val="24"/>
          <w:lang w:val="de-CH"/>
        </w:rPr>
        <w:t>als Kanäle für den</w:t>
      </w:r>
      <w:r w:rsidR="00E31721" w:rsidRPr="007D6E85">
        <w:rPr>
          <w:rFonts w:cstheme="minorHAnsi"/>
          <w:sz w:val="24"/>
          <w:szCs w:val="24"/>
          <w:lang w:val="de-CH"/>
        </w:rPr>
        <w:t xml:space="preserve"> </w:t>
      </w:r>
      <w:r w:rsidR="005708D6" w:rsidRPr="007D6E85">
        <w:rPr>
          <w:rFonts w:cstheme="minorHAnsi"/>
          <w:i/>
          <w:sz w:val="24"/>
          <w:szCs w:val="24"/>
          <w:lang w:val="de-CH"/>
        </w:rPr>
        <w:t>illega</w:t>
      </w:r>
      <w:r w:rsidR="007D6E85">
        <w:rPr>
          <w:rFonts w:cstheme="minorHAnsi"/>
          <w:i/>
          <w:sz w:val="24"/>
          <w:szCs w:val="24"/>
          <w:lang w:val="de-CH"/>
        </w:rPr>
        <w:t>len</w:t>
      </w:r>
      <w:r w:rsidR="007D6E85">
        <w:rPr>
          <w:rFonts w:cstheme="minorHAnsi"/>
          <w:sz w:val="24"/>
          <w:szCs w:val="24"/>
          <w:lang w:val="de-CH"/>
        </w:rPr>
        <w:t xml:space="preserve"> Wildtierhandel dienen</w:t>
      </w:r>
      <w:r w:rsidR="00CA7887" w:rsidRPr="007D6E85">
        <w:rPr>
          <w:rFonts w:cstheme="minorHAnsi"/>
          <w:sz w:val="24"/>
          <w:szCs w:val="24"/>
          <w:lang w:val="de-CH"/>
        </w:rPr>
        <w:t xml:space="preserve">. </w:t>
      </w:r>
      <w:r w:rsidR="004640D8">
        <w:rPr>
          <w:rFonts w:cstheme="minorHAnsi"/>
          <w:sz w:val="24"/>
          <w:szCs w:val="24"/>
          <w:lang w:val="de-CH"/>
        </w:rPr>
        <w:t>D</w:t>
      </w:r>
      <w:r w:rsidR="007D6E85" w:rsidRPr="00B623CE">
        <w:rPr>
          <w:rFonts w:cstheme="minorHAnsi"/>
          <w:sz w:val="24"/>
          <w:szCs w:val="24"/>
          <w:lang w:val="de-CH"/>
        </w:rPr>
        <w:t xml:space="preserve">ie Beziehung zwischen seltenen Gütern und ihrem Preis </w:t>
      </w:r>
      <w:r w:rsidR="004640D8">
        <w:rPr>
          <w:rFonts w:cstheme="minorHAnsi"/>
          <w:sz w:val="24"/>
          <w:szCs w:val="24"/>
          <w:lang w:val="de-CH"/>
        </w:rPr>
        <w:t xml:space="preserve">wurde </w:t>
      </w:r>
      <w:r w:rsidR="007D6E85" w:rsidRPr="00B623CE">
        <w:rPr>
          <w:rFonts w:cstheme="minorHAnsi"/>
          <w:sz w:val="24"/>
          <w:szCs w:val="24"/>
          <w:lang w:val="de-CH"/>
        </w:rPr>
        <w:t>v</w:t>
      </w:r>
      <w:r w:rsidR="00B623CE">
        <w:rPr>
          <w:rFonts w:cstheme="minorHAnsi"/>
          <w:sz w:val="24"/>
          <w:szCs w:val="24"/>
          <w:lang w:val="de-CH"/>
        </w:rPr>
        <w:t>om vormaligen</w:t>
      </w:r>
      <w:r w:rsidR="007D6E85" w:rsidRPr="00B623CE">
        <w:rPr>
          <w:rFonts w:cstheme="minorHAnsi"/>
          <w:sz w:val="24"/>
          <w:szCs w:val="24"/>
          <w:lang w:val="de-CH"/>
        </w:rPr>
        <w:t xml:space="preserve"> Generalsekretär von </w:t>
      </w:r>
      <w:r w:rsidR="00B623CE" w:rsidRPr="00B623CE">
        <w:rPr>
          <w:rFonts w:cstheme="minorHAnsi"/>
          <w:sz w:val="24"/>
          <w:szCs w:val="24"/>
          <w:lang w:val="de-CH"/>
        </w:rPr>
        <w:t xml:space="preserve">CITES, </w:t>
      </w:r>
      <w:r w:rsidR="00AE330C" w:rsidRPr="00B623CE">
        <w:rPr>
          <w:rFonts w:cstheme="minorHAnsi"/>
          <w:sz w:val="24"/>
          <w:szCs w:val="24"/>
          <w:lang w:val="de-CH"/>
        </w:rPr>
        <w:t xml:space="preserve">John </w:t>
      </w:r>
      <w:proofErr w:type="spellStart"/>
      <w:r w:rsidR="00AE330C" w:rsidRPr="00B623CE">
        <w:rPr>
          <w:rFonts w:cstheme="minorHAnsi"/>
          <w:sz w:val="24"/>
          <w:szCs w:val="24"/>
          <w:lang w:val="de-CH"/>
        </w:rPr>
        <w:t>Scanlon</w:t>
      </w:r>
      <w:proofErr w:type="spellEnd"/>
      <w:r w:rsidR="00AE330C" w:rsidRPr="00B623CE">
        <w:rPr>
          <w:rFonts w:cstheme="minorHAnsi"/>
          <w:sz w:val="24"/>
          <w:szCs w:val="24"/>
          <w:lang w:val="de-CH"/>
        </w:rPr>
        <w:t xml:space="preserve">, </w:t>
      </w:r>
      <w:r w:rsidR="00B623CE">
        <w:rPr>
          <w:rFonts w:cstheme="minorHAnsi"/>
          <w:sz w:val="24"/>
          <w:szCs w:val="24"/>
          <w:lang w:val="de-CH"/>
        </w:rPr>
        <w:t>so beschrieben</w:t>
      </w:r>
      <w:r w:rsidR="00AE330C" w:rsidRPr="00B623CE">
        <w:rPr>
          <w:rFonts w:cstheme="minorHAnsi"/>
          <w:sz w:val="24"/>
          <w:szCs w:val="24"/>
          <w:lang w:val="de-CH"/>
        </w:rPr>
        <w:t xml:space="preserve">: </w:t>
      </w:r>
      <w:proofErr w:type="gramStart"/>
      <w:r w:rsidR="00AE330C" w:rsidRPr="00B623CE">
        <w:rPr>
          <w:rFonts w:cstheme="minorHAnsi"/>
          <w:sz w:val="24"/>
          <w:szCs w:val="24"/>
          <w:lang w:val="de-CH"/>
        </w:rPr>
        <w:t>‘</w:t>
      </w:r>
      <w:proofErr w:type="gramEnd"/>
      <w:r w:rsidR="00B623CE">
        <w:rPr>
          <w:rFonts w:cstheme="minorHAnsi"/>
          <w:sz w:val="24"/>
          <w:szCs w:val="24"/>
          <w:lang w:val="de-CH"/>
        </w:rPr>
        <w:t xml:space="preserve">wenn etwas selten ist, wird es attraktiver.... </w:t>
      </w:r>
      <w:r w:rsidR="00B623CE" w:rsidRPr="00B623CE">
        <w:rPr>
          <w:rFonts w:cstheme="minorHAnsi"/>
          <w:sz w:val="24"/>
          <w:szCs w:val="24"/>
          <w:lang w:val="en-US"/>
        </w:rPr>
        <w:t xml:space="preserve">und </w:t>
      </w:r>
      <w:proofErr w:type="spellStart"/>
      <w:r w:rsidR="00B623CE" w:rsidRPr="00B623CE">
        <w:rPr>
          <w:rFonts w:cstheme="minorHAnsi"/>
          <w:sz w:val="24"/>
          <w:szCs w:val="24"/>
          <w:lang w:val="en-US"/>
        </w:rPr>
        <w:t>je</w:t>
      </w:r>
      <w:proofErr w:type="spellEnd"/>
      <w:r w:rsidR="00B623CE" w:rsidRPr="00B623CE">
        <w:rPr>
          <w:rFonts w:cstheme="minorHAnsi"/>
          <w:sz w:val="24"/>
          <w:szCs w:val="24"/>
          <w:lang w:val="en-US"/>
        </w:rPr>
        <w:t xml:space="preserve"> </w:t>
      </w:r>
      <w:proofErr w:type="spellStart"/>
      <w:r w:rsidR="00B623CE" w:rsidRPr="00B623CE">
        <w:rPr>
          <w:rFonts w:cstheme="minorHAnsi"/>
          <w:sz w:val="24"/>
          <w:szCs w:val="24"/>
          <w:lang w:val="en-US"/>
        </w:rPr>
        <w:t>seltener</w:t>
      </w:r>
      <w:proofErr w:type="spellEnd"/>
      <w:r w:rsidR="00B623CE" w:rsidRPr="00B623CE">
        <w:rPr>
          <w:rFonts w:cstheme="minorHAnsi"/>
          <w:sz w:val="24"/>
          <w:szCs w:val="24"/>
          <w:lang w:val="en-US"/>
        </w:rPr>
        <w:t xml:space="preserve"> </w:t>
      </w:r>
      <w:proofErr w:type="spellStart"/>
      <w:r w:rsidR="00B623CE" w:rsidRPr="00B623CE">
        <w:rPr>
          <w:rFonts w:cstheme="minorHAnsi"/>
          <w:sz w:val="24"/>
          <w:szCs w:val="24"/>
          <w:lang w:val="en-US"/>
        </w:rPr>
        <w:t>etwas</w:t>
      </w:r>
      <w:proofErr w:type="spellEnd"/>
      <w:r w:rsidR="00B623CE" w:rsidRPr="00B623CE">
        <w:rPr>
          <w:rFonts w:cstheme="minorHAnsi"/>
          <w:sz w:val="24"/>
          <w:szCs w:val="24"/>
          <w:lang w:val="en-US"/>
        </w:rPr>
        <w:t xml:space="preserve"> </w:t>
      </w:r>
      <w:proofErr w:type="spellStart"/>
      <w:r w:rsidR="00B623CE" w:rsidRPr="00B623CE">
        <w:rPr>
          <w:rFonts w:cstheme="minorHAnsi"/>
          <w:sz w:val="24"/>
          <w:szCs w:val="24"/>
          <w:lang w:val="en-US"/>
        </w:rPr>
        <w:t>ist</w:t>
      </w:r>
      <w:proofErr w:type="spellEnd"/>
      <w:r w:rsidR="00B623CE" w:rsidRPr="00B623CE">
        <w:rPr>
          <w:rFonts w:cstheme="minorHAnsi"/>
          <w:sz w:val="24"/>
          <w:szCs w:val="24"/>
          <w:lang w:val="en-US"/>
        </w:rPr>
        <w:t xml:space="preserve">, </w:t>
      </w:r>
      <w:proofErr w:type="spellStart"/>
      <w:r w:rsidR="00B623CE" w:rsidRPr="00B623CE">
        <w:rPr>
          <w:rFonts w:cstheme="minorHAnsi"/>
          <w:sz w:val="24"/>
          <w:szCs w:val="24"/>
          <w:lang w:val="en-US"/>
        </w:rPr>
        <w:t>desto</w:t>
      </w:r>
      <w:proofErr w:type="spellEnd"/>
      <w:r w:rsidR="00B623CE" w:rsidRPr="00B623CE">
        <w:rPr>
          <w:rFonts w:cstheme="minorHAnsi"/>
          <w:sz w:val="24"/>
          <w:szCs w:val="24"/>
          <w:lang w:val="en-US"/>
        </w:rPr>
        <w:t xml:space="preserve"> </w:t>
      </w:r>
      <w:proofErr w:type="spellStart"/>
      <w:r w:rsidR="00B623CE">
        <w:rPr>
          <w:rFonts w:cstheme="minorHAnsi"/>
          <w:sz w:val="24"/>
          <w:szCs w:val="24"/>
          <w:lang w:val="en-US"/>
        </w:rPr>
        <w:t>wertvoller</w:t>
      </w:r>
      <w:proofErr w:type="spellEnd"/>
      <w:r w:rsidR="00B623CE">
        <w:rPr>
          <w:rFonts w:cstheme="minorHAnsi"/>
          <w:sz w:val="24"/>
          <w:szCs w:val="24"/>
          <w:lang w:val="en-US"/>
        </w:rPr>
        <w:t xml:space="preserve"> </w:t>
      </w:r>
      <w:proofErr w:type="spellStart"/>
      <w:r w:rsidR="00B623CE">
        <w:rPr>
          <w:rFonts w:cstheme="minorHAnsi"/>
          <w:sz w:val="24"/>
          <w:szCs w:val="24"/>
          <w:lang w:val="en-US"/>
        </w:rPr>
        <w:t>wird</w:t>
      </w:r>
      <w:proofErr w:type="spellEnd"/>
      <w:r w:rsidR="00B623CE">
        <w:rPr>
          <w:rFonts w:cstheme="minorHAnsi"/>
          <w:sz w:val="24"/>
          <w:szCs w:val="24"/>
          <w:lang w:val="en-US"/>
        </w:rPr>
        <w:t xml:space="preserve"> </w:t>
      </w:r>
      <w:proofErr w:type="spellStart"/>
      <w:r w:rsidR="00B623CE">
        <w:rPr>
          <w:rFonts w:cstheme="minorHAnsi"/>
          <w:sz w:val="24"/>
          <w:szCs w:val="24"/>
          <w:lang w:val="en-US"/>
        </w:rPr>
        <w:t>es'</w:t>
      </w:r>
      <w:proofErr w:type="spellEnd"/>
      <w:r w:rsidR="00B623CE">
        <w:rPr>
          <w:rFonts w:cstheme="minorHAnsi"/>
          <w:sz w:val="24"/>
          <w:szCs w:val="24"/>
          <w:lang w:val="en-US"/>
        </w:rPr>
        <w:t xml:space="preserve"> (</w:t>
      </w:r>
      <w:r w:rsidR="00AE330C" w:rsidRPr="00B623CE">
        <w:rPr>
          <w:rFonts w:cstheme="minorHAnsi"/>
          <w:sz w:val="24"/>
          <w:szCs w:val="24"/>
          <w:lang w:val="en-US"/>
        </w:rPr>
        <w:t>[</w:t>
      </w:r>
      <w:proofErr w:type="spellStart"/>
      <w:r w:rsidR="00AE330C" w:rsidRPr="00B623CE">
        <w:rPr>
          <w:rFonts w:cstheme="minorHAnsi"/>
          <w:sz w:val="24"/>
          <w:szCs w:val="24"/>
          <w:lang w:val="en-US"/>
        </w:rPr>
        <w:t>i</w:t>
      </w:r>
      <w:proofErr w:type="spellEnd"/>
      <w:r w:rsidR="00AE330C" w:rsidRPr="00B623CE">
        <w:rPr>
          <w:rFonts w:cstheme="minorHAnsi"/>
          <w:sz w:val="24"/>
          <w:szCs w:val="24"/>
          <w:lang w:val="en-US"/>
        </w:rPr>
        <w:t>]f something is rare it becomes more attractive…[a]</w:t>
      </w:r>
      <w:proofErr w:type="spellStart"/>
      <w:r w:rsidR="00AE330C" w:rsidRPr="00B623CE">
        <w:rPr>
          <w:rFonts w:cstheme="minorHAnsi"/>
          <w:sz w:val="24"/>
          <w:szCs w:val="24"/>
          <w:lang w:val="en-US"/>
        </w:rPr>
        <w:t>nd</w:t>
      </w:r>
      <w:proofErr w:type="spellEnd"/>
      <w:r w:rsidR="00AE330C" w:rsidRPr="00B623CE">
        <w:rPr>
          <w:rFonts w:cstheme="minorHAnsi"/>
          <w:sz w:val="24"/>
          <w:szCs w:val="24"/>
          <w:lang w:val="en-US"/>
        </w:rPr>
        <w:t xml:space="preserve"> the rarer something is, the more valuable </w:t>
      </w:r>
      <w:proofErr w:type="gramStart"/>
      <w:r w:rsidR="00B623CE">
        <w:rPr>
          <w:rFonts w:cstheme="minorHAnsi"/>
          <w:sz w:val="24"/>
          <w:szCs w:val="24"/>
          <w:lang w:val="en-US"/>
        </w:rPr>
        <w:t>it</w:t>
      </w:r>
      <w:proofErr w:type="gramEnd"/>
      <w:r w:rsidR="00B623CE">
        <w:rPr>
          <w:rFonts w:cstheme="minorHAnsi"/>
          <w:sz w:val="24"/>
          <w:szCs w:val="24"/>
          <w:lang w:val="en-US"/>
        </w:rPr>
        <w:t xml:space="preserve"> becomes</w:t>
      </w:r>
      <w:r w:rsidR="00AE330C" w:rsidRPr="00B623CE">
        <w:rPr>
          <w:rFonts w:cstheme="minorHAnsi"/>
          <w:sz w:val="24"/>
          <w:szCs w:val="24"/>
          <w:lang w:val="en-US"/>
        </w:rPr>
        <w:t>’</w:t>
      </w:r>
      <w:r w:rsidR="00B623CE">
        <w:rPr>
          <w:rFonts w:cstheme="minorHAnsi"/>
          <w:sz w:val="24"/>
          <w:szCs w:val="24"/>
          <w:lang w:val="en-US"/>
        </w:rPr>
        <w:t>).</w:t>
      </w:r>
      <w:r w:rsidR="00AE330C" w:rsidRPr="00BE0510">
        <w:rPr>
          <w:rStyle w:val="Funotenzeichen"/>
          <w:rFonts w:cstheme="minorHAnsi"/>
          <w:sz w:val="24"/>
          <w:szCs w:val="24"/>
          <w:lang w:val="en-GB"/>
        </w:rPr>
        <w:footnoteReference w:id="14"/>
      </w:r>
    </w:p>
    <w:p w14:paraId="0E77A3A1" w14:textId="7FF36354" w:rsidR="003610EE" w:rsidRPr="00277B6D" w:rsidRDefault="008842EF" w:rsidP="003610EE">
      <w:pPr>
        <w:rPr>
          <w:sz w:val="24"/>
          <w:szCs w:val="24"/>
          <w:lang w:val="de-CH"/>
        </w:rPr>
      </w:pPr>
      <w:r w:rsidRPr="00277B6D">
        <w:rPr>
          <w:sz w:val="24"/>
          <w:szCs w:val="24"/>
          <w:lang w:val="de-CH"/>
        </w:rPr>
        <w:t xml:space="preserve">3.5 </w:t>
      </w:r>
      <w:r w:rsidR="001A1D57" w:rsidRPr="00277B6D">
        <w:rPr>
          <w:sz w:val="24"/>
          <w:szCs w:val="24"/>
          <w:lang w:val="de-CH"/>
        </w:rPr>
        <w:t xml:space="preserve">Die Kombination von fehlendem dauerhaften politischem Willen, die Probleme im Zusammenhang mit dem widerrechtlichen Wildtierhandel anzugehen, dem tiefen Bekanntheitsgrad, uneinheitlichen und unwirksamen Vorschriften, und deren fehlende Umsetzung  führen </w:t>
      </w:r>
      <w:r w:rsidR="00277B6D">
        <w:rPr>
          <w:sz w:val="24"/>
          <w:szCs w:val="24"/>
          <w:lang w:val="de-CH"/>
        </w:rPr>
        <w:t>für die Schwarzhändler innerhalb von widerstandsfähigen kriminellen Netzwerken</w:t>
      </w:r>
      <w:r w:rsidR="00277B6D" w:rsidRPr="00BE0510">
        <w:rPr>
          <w:rStyle w:val="Funotenzeichen"/>
          <w:sz w:val="24"/>
          <w:szCs w:val="24"/>
          <w:lang w:val="en-GB"/>
        </w:rPr>
        <w:footnoteReference w:id="15"/>
      </w:r>
      <w:r w:rsidR="00277B6D">
        <w:rPr>
          <w:sz w:val="24"/>
          <w:szCs w:val="24"/>
          <w:lang w:val="de-CH"/>
        </w:rPr>
        <w:t xml:space="preserve"> </w:t>
      </w:r>
      <w:r w:rsidR="001A1D57" w:rsidRPr="00277B6D">
        <w:rPr>
          <w:sz w:val="24"/>
          <w:szCs w:val="24"/>
          <w:lang w:val="de-CH"/>
        </w:rPr>
        <w:t xml:space="preserve">zum Grundmotiv 'Geringe Risiken, </w:t>
      </w:r>
      <w:r w:rsidR="00277B6D" w:rsidRPr="00277B6D">
        <w:rPr>
          <w:sz w:val="24"/>
          <w:szCs w:val="24"/>
          <w:lang w:val="de-CH"/>
        </w:rPr>
        <w:t>hohe Gewinne (</w:t>
      </w:r>
      <w:r w:rsidR="003610EE" w:rsidRPr="00277B6D">
        <w:rPr>
          <w:sz w:val="24"/>
          <w:szCs w:val="24"/>
          <w:lang w:val="de-CH"/>
        </w:rPr>
        <w:t xml:space="preserve"> </w:t>
      </w:r>
      <w:r w:rsidR="00BC0099" w:rsidRPr="00277B6D">
        <w:rPr>
          <w:sz w:val="24"/>
          <w:szCs w:val="24"/>
          <w:lang w:val="de-CH"/>
        </w:rPr>
        <w:t>‘</w:t>
      </w:r>
      <w:proofErr w:type="spellStart"/>
      <w:r w:rsidR="003610EE" w:rsidRPr="00277B6D">
        <w:rPr>
          <w:sz w:val="24"/>
          <w:szCs w:val="24"/>
          <w:lang w:val="de-CH"/>
        </w:rPr>
        <w:t>low</w:t>
      </w:r>
      <w:proofErr w:type="spellEnd"/>
      <w:r w:rsidR="003610EE" w:rsidRPr="00277B6D">
        <w:rPr>
          <w:sz w:val="24"/>
          <w:szCs w:val="24"/>
          <w:lang w:val="de-CH"/>
        </w:rPr>
        <w:t xml:space="preserve"> </w:t>
      </w:r>
      <w:proofErr w:type="spellStart"/>
      <w:r w:rsidR="003610EE" w:rsidRPr="00277B6D">
        <w:rPr>
          <w:sz w:val="24"/>
          <w:szCs w:val="24"/>
          <w:lang w:val="de-CH"/>
        </w:rPr>
        <w:t>risk</w:t>
      </w:r>
      <w:r w:rsidR="00C1230C" w:rsidRPr="00277B6D">
        <w:rPr>
          <w:sz w:val="24"/>
          <w:szCs w:val="24"/>
          <w:lang w:val="de-CH"/>
        </w:rPr>
        <w:t>s</w:t>
      </w:r>
      <w:proofErr w:type="spellEnd"/>
      <w:r w:rsidR="00C1230C" w:rsidRPr="00277B6D">
        <w:rPr>
          <w:sz w:val="24"/>
          <w:szCs w:val="24"/>
          <w:lang w:val="de-CH"/>
        </w:rPr>
        <w:t xml:space="preserve"> </w:t>
      </w:r>
      <w:proofErr w:type="spellStart"/>
      <w:r w:rsidR="00C1230C" w:rsidRPr="00277B6D">
        <w:rPr>
          <w:sz w:val="24"/>
          <w:szCs w:val="24"/>
          <w:lang w:val="de-CH"/>
        </w:rPr>
        <w:t>and</w:t>
      </w:r>
      <w:proofErr w:type="spellEnd"/>
      <w:r w:rsidR="00C1230C" w:rsidRPr="00277B6D">
        <w:rPr>
          <w:sz w:val="24"/>
          <w:szCs w:val="24"/>
          <w:lang w:val="de-CH"/>
        </w:rPr>
        <w:t xml:space="preserve"> </w:t>
      </w:r>
      <w:r w:rsidR="003610EE" w:rsidRPr="00277B6D">
        <w:rPr>
          <w:sz w:val="24"/>
          <w:szCs w:val="24"/>
          <w:lang w:val="de-CH"/>
        </w:rPr>
        <w:t xml:space="preserve">high </w:t>
      </w:r>
      <w:proofErr w:type="spellStart"/>
      <w:r w:rsidR="003610EE" w:rsidRPr="00277B6D">
        <w:rPr>
          <w:sz w:val="24"/>
          <w:szCs w:val="24"/>
          <w:lang w:val="de-CH"/>
        </w:rPr>
        <w:t>profit</w:t>
      </w:r>
      <w:r w:rsidR="00C1230C" w:rsidRPr="00277B6D">
        <w:rPr>
          <w:sz w:val="24"/>
          <w:szCs w:val="24"/>
          <w:lang w:val="de-CH"/>
        </w:rPr>
        <w:t>s</w:t>
      </w:r>
      <w:proofErr w:type="spellEnd"/>
      <w:r w:rsidR="00C1230C" w:rsidRPr="00277B6D">
        <w:rPr>
          <w:sz w:val="24"/>
          <w:szCs w:val="24"/>
          <w:lang w:val="de-CH"/>
        </w:rPr>
        <w:t>’</w:t>
      </w:r>
      <w:r w:rsidR="00277B6D" w:rsidRPr="00277B6D">
        <w:rPr>
          <w:sz w:val="24"/>
          <w:szCs w:val="24"/>
          <w:lang w:val="de-CH"/>
        </w:rPr>
        <w:t>)</w:t>
      </w:r>
      <w:r w:rsidR="00A831FD" w:rsidRPr="00BE0510">
        <w:rPr>
          <w:rStyle w:val="Funotenzeichen"/>
          <w:sz w:val="24"/>
          <w:szCs w:val="24"/>
          <w:lang w:val="en-GB"/>
        </w:rPr>
        <w:footnoteReference w:id="16"/>
      </w:r>
      <w:r w:rsidR="003610EE" w:rsidRPr="00277B6D">
        <w:rPr>
          <w:sz w:val="24"/>
          <w:szCs w:val="24"/>
          <w:lang w:val="de-CH"/>
        </w:rPr>
        <w:t xml:space="preserve">. </w:t>
      </w:r>
    </w:p>
    <w:p w14:paraId="3E5A5E66" w14:textId="1C0CF7E4" w:rsidR="000F0E50" w:rsidRDefault="000F0E50" w:rsidP="000F0E50">
      <w:pPr>
        <w:spacing w:after="0" w:line="240" w:lineRule="auto"/>
        <w:rPr>
          <w:rFonts w:eastAsia="Times New Roman" w:cstheme="majorHAnsi"/>
          <w:sz w:val="28"/>
          <w:szCs w:val="28"/>
          <w:lang w:val="de-CH" w:eastAsia="en-AU"/>
        </w:rPr>
      </w:pPr>
    </w:p>
    <w:p w14:paraId="388E9748" w14:textId="514E7A80" w:rsidR="003B1F08" w:rsidRDefault="003B1F08" w:rsidP="000F0E50">
      <w:pPr>
        <w:spacing w:after="0" w:line="240" w:lineRule="auto"/>
        <w:rPr>
          <w:rFonts w:eastAsia="Times New Roman" w:cstheme="majorHAnsi"/>
          <w:sz w:val="28"/>
          <w:szCs w:val="28"/>
          <w:lang w:val="de-CH" w:eastAsia="en-AU"/>
        </w:rPr>
      </w:pPr>
    </w:p>
    <w:p w14:paraId="4ABE5611" w14:textId="77777777" w:rsidR="003B1F08" w:rsidRPr="00277B6D" w:rsidRDefault="003B1F08" w:rsidP="000F0E50">
      <w:pPr>
        <w:spacing w:after="0" w:line="240" w:lineRule="auto"/>
        <w:rPr>
          <w:rFonts w:eastAsia="Times New Roman" w:cstheme="majorHAnsi"/>
          <w:sz w:val="28"/>
          <w:szCs w:val="28"/>
          <w:lang w:val="de-CH" w:eastAsia="en-AU"/>
        </w:rPr>
      </w:pPr>
    </w:p>
    <w:p w14:paraId="2BE4368A" w14:textId="1D69E52E" w:rsidR="000F0E50" w:rsidRPr="00D03CAC" w:rsidRDefault="006E1C3D" w:rsidP="00840596">
      <w:pPr>
        <w:spacing w:after="0" w:line="240" w:lineRule="auto"/>
        <w:ind w:right="720"/>
        <w:outlineLvl w:val="0"/>
        <w:rPr>
          <w:rFonts w:eastAsia="Times New Roman" w:cstheme="majorHAnsi"/>
          <w:b/>
          <w:bCs/>
          <w:color w:val="000000"/>
          <w:sz w:val="28"/>
          <w:szCs w:val="28"/>
          <w:lang w:val="de-CH" w:eastAsia="en-AU"/>
        </w:rPr>
      </w:pPr>
      <w:r w:rsidRPr="00D03CAC">
        <w:rPr>
          <w:rFonts w:eastAsia="Times New Roman" w:cstheme="majorHAnsi"/>
          <w:b/>
          <w:bCs/>
          <w:color w:val="000000"/>
          <w:sz w:val="28"/>
          <w:szCs w:val="28"/>
          <w:lang w:val="de-CH" w:eastAsia="en-AU"/>
        </w:rPr>
        <w:t>UNSERE</w:t>
      </w:r>
      <w:r w:rsidR="000F0E50" w:rsidRPr="00D03CAC">
        <w:rPr>
          <w:rFonts w:eastAsia="Times New Roman" w:cstheme="majorHAnsi"/>
          <w:b/>
          <w:bCs/>
          <w:color w:val="000000"/>
          <w:sz w:val="28"/>
          <w:szCs w:val="28"/>
          <w:lang w:val="de-CH" w:eastAsia="en-AU"/>
        </w:rPr>
        <w:t xml:space="preserve"> VISION</w:t>
      </w:r>
    </w:p>
    <w:p w14:paraId="7058BC23" w14:textId="77777777" w:rsidR="00C8331E" w:rsidRPr="00D03CAC" w:rsidRDefault="00C8331E" w:rsidP="000F0E50">
      <w:pPr>
        <w:spacing w:after="0" w:line="240" w:lineRule="auto"/>
        <w:ind w:right="720"/>
        <w:rPr>
          <w:rFonts w:eastAsia="Times New Roman" w:cstheme="majorHAnsi"/>
          <w:sz w:val="28"/>
          <w:szCs w:val="28"/>
          <w:lang w:val="de-CH" w:eastAsia="en-AU"/>
        </w:rPr>
      </w:pPr>
    </w:p>
    <w:p w14:paraId="0AA9EF2F" w14:textId="37F5954F" w:rsidR="00297177" w:rsidRPr="00FA48D3" w:rsidRDefault="008842EF" w:rsidP="00B15A08">
      <w:pPr>
        <w:spacing w:line="240" w:lineRule="auto"/>
        <w:ind w:right="720"/>
        <w:rPr>
          <w:rFonts w:eastAsia="Times New Roman" w:cstheme="minorHAnsi"/>
          <w:color w:val="000000" w:themeColor="text1"/>
          <w:sz w:val="24"/>
          <w:szCs w:val="24"/>
          <w:lang w:val="de-CH" w:eastAsia="en-AU"/>
        </w:rPr>
      </w:pPr>
      <w:r w:rsidRPr="00FA48D3">
        <w:rPr>
          <w:rFonts w:eastAsia="Times New Roman" w:cstheme="minorHAnsi"/>
          <w:bCs/>
          <w:color w:val="000000"/>
          <w:sz w:val="24"/>
          <w:szCs w:val="24"/>
          <w:lang w:val="de-CH" w:eastAsia="en-AU"/>
        </w:rPr>
        <w:t xml:space="preserve">4.1 </w:t>
      </w:r>
      <w:r w:rsidR="00FA48D3" w:rsidRPr="00FA48D3">
        <w:rPr>
          <w:rFonts w:eastAsia="Times New Roman" w:cstheme="minorHAnsi"/>
          <w:bCs/>
          <w:color w:val="000000"/>
          <w:sz w:val="24"/>
          <w:szCs w:val="24"/>
          <w:lang w:val="de-CH" w:eastAsia="en-AU"/>
        </w:rPr>
        <w:t xml:space="preserve">Das Jane </w:t>
      </w:r>
      <w:proofErr w:type="spellStart"/>
      <w:r w:rsidR="00FA48D3" w:rsidRPr="00FA48D3">
        <w:rPr>
          <w:rFonts w:eastAsia="Times New Roman" w:cstheme="minorHAnsi"/>
          <w:bCs/>
          <w:color w:val="000000"/>
          <w:sz w:val="24"/>
          <w:szCs w:val="24"/>
          <w:lang w:val="de-CH" w:eastAsia="en-AU"/>
        </w:rPr>
        <w:t>Goodall</w:t>
      </w:r>
      <w:proofErr w:type="spellEnd"/>
      <w:r w:rsidR="00FA48D3" w:rsidRPr="00FA48D3">
        <w:rPr>
          <w:rFonts w:eastAsia="Times New Roman" w:cstheme="minorHAnsi"/>
          <w:bCs/>
          <w:color w:val="000000"/>
          <w:sz w:val="24"/>
          <w:szCs w:val="24"/>
          <w:lang w:val="de-CH" w:eastAsia="en-AU"/>
        </w:rPr>
        <w:t xml:space="preserve"> Institut verpflichtet sich, Schimpansen und andere Menschenaffen und ihre Lebensräume zu verstehen und zu schützen und Menschen zu bilden, </w:t>
      </w:r>
      <w:r w:rsidR="00950A24">
        <w:rPr>
          <w:rFonts w:eastAsia="Times New Roman" w:cstheme="minorHAnsi"/>
          <w:bCs/>
          <w:color w:val="000000"/>
          <w:sz w:val="24"/>
          <w:szCs w:val="24"/>
          <w:lang w:val="de-CH" w:eastAsia="en-AU"/>
        </w:rPr>
        <w:t xml:space="preserve">zu </w:t>
      </w:r>
      <w:r w:rsidR="00FA48D3" w:rsidRPr="00FA48D3">
        <w:rPr>
          <w:rFonts w:eastAsia="Times New Roman" w:cstheme="minorHAnsi"/>
          <w:bCs/>
          <w:color w:val="000000"/>
          <w:sz w:val="24"/>
          <w:szCs w:val="24"/>
          <w:lang w:val="de-CH" w:eastAsia="en-AU"/>
        </w:rPr>
        <w:t xml:space="preserve">inspirieren und zu bestärken, </w:t>
      </w:r>
      <w:r w:rsidR="00FA48D3">
        <w:rPr>
          <w:rFonts w:eastAsia="Times New Roman" w:cstheme="minorHAnsi"/>
          <w:bCs/>
          <w:color w:val="000000"/>
          <w:sz w:val="24"/>
          <w:szCs w:val="24"/>
          <w:lang w:val="de-CH" w:eastAsia="en-AU"/>
        </w:rPr>
        <w:t xml:space="preserve">aktiv zu werden und eine bessere Welt für Menschen, Tiere und die gemeinsame Umwelt zu erschaffen. </w:t>
      </w:r>
      <w:r w:rsidR="00FA48D3" w:rsidRPr="00FA48D3">
        <w:rPr>
          <w:rFonts w:eastAsia="Times New Roman" w:cstheme="minorHAnsi"/>
          <w:color w:val="000000" w:themeColor="text1"/>
          <w:sz w:val="24"/>
          <w:szCs w:val="24"/>
          <w:lang w:val="de-CH" w:eastAsia="en-AU"/>
        </w:rPr>
        <w:t xml:space="preserve">Unsere </w:t>
      </w:r>
      <w:r w:rsidR="00FA48D3">
        <w:rPr>
          <w:rFonts w:eastAsia="Times New Roman" w:cstheme="minorHAnsi"/>
          <w:color w:val="000000" w:themeColor="text1"/>
          <w:sz w:val="24"/>
          <w:szCs w:val="24"/>
          <w:lang w:val="de-CH" w:eastAsia="en-AU"/>
        </w:rPr>
        <w:t xml:space="preserve">globale </w:t>
      </w:r>
      <w:r w:rsidR="00FA48D3" w:rsidRPr="00FA48D3">
        <w:rPr>
          <w:rFonts w:eastAsia="Times New Roman" w:cstheme="minorHAnsi"/>
          <w:color w:val="000000" w:themeColor="text1"/>
          <w:sz w:val="24"/>
          <w:szCs w:val="24"/>
          <w:lang w:val="de-CH" w:eastAsia="en-AU"/>
        </w:rPr>
        <w:t>Vision ist ein gesunder Planet, a</w:t>
      </w:r>
      <w:r w:rsidR="00FA48D3">
        <w:rPr>
          <w:rFonts w:eastAsia="Times New Roman" w:cstheme="minorHAnsi"/>
          <w:color w:val="000000" w:themeColor="text1"/>
          <w:sz w:val="24"/>
          <w:szCs w:val="24"/>
          <w:lang w:val="de-CH" w:eastAsia="en-AU"/>
        </w:rPr>
        <w:t>uf dem Menschen verantwortungsvolle</w:t>
      </w:r>
      <w:r w:rsidR="00FA48D3" w:rsidRPr="00FA48D3">
        <w:rPr>
          <w:rFonts w:eastAsia="Times New Roman" w:cstheme="minorHAnsi"/>
          <w:color w:val="000000" w:themeColor="text1"/>
          <w:sz w:val="24"/>
          <w:szCs w:val="24"/>
          <w:lang w:val="de-CH" w:eastAsia="en-AU"/>
        </w:rPr>
        <w:t xml:space="preserve"> Entscheidungen treffen und nachhaltig und in Harmonie miteinander, der Umwelt und anderen Tieren leben. </w:t>
      </w:r>
    </w:p>
    <w:p w14:paraId="0BB9179F" w14:textId="0506B78F" w:rsidR="00B15A08" w:rsidRPr="00D03CAC" w:rsidRDefault="00B15A08" w:rsidP="00236E96">
      <w:pPr>
        <w:spacing w:line="240" w:lineRule="auto"/>
        <w:ind w:right="720"/>
        <w:rPr>
          <w:rFonts w:cstheme="minorHAnsi"/>
          <w:sz w:val="24"/>
          <w:szCs w:val="24"/>
          <w:lang w:val="de-CH"/>
        </w:rPr>
      </w:pPr>
      <w:r w:rsidRPr="00FA48D3">
        <w:rPr>
          <w:rFonts w:eastAsia="Times New Roman" w:cstheme="minorHAnsi"/>
          <w:color w:val="000000" w:themeColor="text1"/>
          <w:sz w:val="24"/>
          <w:szCs w:val="24"/>
          <w:lang w:val="de-CH" w:eastAsia="en-AU"/>
        </w:rPr>
        <w:t xml:space="preserve">4.2 </w:t>
      </w:r>
      <w:r w:rsidR="00FA48D3" w:rsidRPr="00FA48D3">
        <w:rPr>
          <w:rFonts w:eastAsia="Times New Roman" w:cstheme="minorHAnsi"/>
          <w:color w:val="000000" w:themeColor="text1"/>
          <w:sz w:val="24"/>
          <w:szCs w:val="24"/>
          <w:lang w:val="de-CH" w:eastAsia="en-AU"/>
        </w:rPr>
        <w:t>Wir erhoffen uns eine Zeit, in der stabile, lebensfähige und kulturell diverse S</w:t>
      </w:r>
      <w:r w:rsidR="00FA48D3">
        <w:rPr>
          <w:rFonts w:eastAsia="Times New Roman" w:cstheme="minorHAnsi"/>
          <w:color w:val="000000" w:themeColor="text1"/>
          <w:sz w:val="24"/>
          <w:szCs w:val="24"/>
          <w:lang w:val="de-CH" w:eastAsia="en-AU"/>
        </w:rPr>
        <w:t>chimpansen</w:t>
      </w:r>
      <w:r w:rsidR="007B3E1A">
        <w:rPr>
          <w:rFonts w:eastAsia="Times New Roman" w:cstheme="minorHAnsi"/>
          <w:color w:val="000000" w:themeColor="text1"/>
          <w:sz w:val="24"/>
          <w:szCs w:val="24"/>
          <w:lang w:val="de-CH" w:eastAsia="en-AU"/>
        </w:rPr>
        <w:t>-P</w:t>
      </w:r>
      <w:r w:rsidR="00FA48D3">
        <w:rPr>
          <w:rFonts w:eastAsia="Times New Roman" w:cstheme="minorHAnsi"/>
          <w:color w:val="000000" w:themeColor="text1"/>
          <w:sz w:val="24"/>
          <w:szCs w:val="24"/>
          <w:lang w:val="de-CH" w:eastAsia="en-AU"/>
        </w:rPr>
        <w:t>opulationen</w:t>
      </w:r>
      <w:r w:rsidR="00293670">
        <w:rPr>
          <w:rFonts w:eastAsia="Times New Roman" w:cstheme="minorHAnsi"/>
          <w:color w:val="000000" w:themeColor="text1"/>
          <w:sz w:val="24"/>
          <w:szCs w:val="24"/>
          <w:lang w:val="de-CH" w:eastAsia="en-AU"/>
        </w:rPr>
        <w:t xml:space="preserve"> überall in ihrem Verbreitungsgebiet in Afrika</w:t>
      </w:r>
      <w:r w:rsidR="00FA48D3">
        <w:rPr>
          <w:rFonts w:eastAsia="Times New Roman" w:cstheme="minorHAnsi"/>
          <w:color w:val="000000" w:themeColor="text1"/>
          <w:sz w:val="24"/>
          <w:szCs w:val="24"/>
          <w:lang w:val="de-CH" w:eastAsia="en-AU"/>
        </w:rPr>
        <w:t xml:space="preserve"> friedlich</w:t>
      </w:r>
      <w:r w:rsidR="00293670">
        <w:rPr>
          <w:rFonts w:eastAsia="Times New Roman" w:cstheme="minorHAnsi"/>
          <w:color w:val="000000" w:themeColor="text1"/>
          <w:sz w:val="24"/>
          <w:szCs w:val="24"/>
          <w:lang w:val="de-CH" w:eastAsia="en-AU"/>
        </w:rPr>
        <w:t xml:space="preserve"> mit menschlichen Gemeinschaften</w:t>
      </w:r>
      <w:r w:rsidR="00FA48D3" w:rsidRPr="00FA48D3">
        <w:rPr>
          <w:rFonts w:eastAsia="Times New Roman" w:cstheme="minorHAnsi"/>
          <w:color w:val="000000" w:themeColor="text1"/>
          <w:sz w:val="24"/>
          <w:szCs w:val="24"/>
          <w:lang w:val="de-CH" w:eastAsia="en-AU"/>
        </w:rPr>
        <w:t xml:space="preserve"> zusammenleben. </w:t>
      </w:r>
    </w:p>
    <w:p w14:paraId="2CB102C0" w14:textId="40369C9D" w:rsidR="008861C8" w:rsidRPr="007B58AA" w:rsidRDefault="00B15A08" w:rsidP="008861C8">
      <w:pPr>
        <w:spacing w:line="240" w:lineRule="auto"/>
        <w:ind w:right="720"/>
        <w:rPr>
          <w:rFonts w:cstheme="minorHAnsi"/>
          <w:sz w:val="24"/>
          <w:szCs w:val="24"/>
          <w:lang w:val="de-CH"/>
        </w:rPr>
      </w:pPr>
      <w:r w:rsidRPr="00293670">
        <w:rPr>
          <w:rFonts w:cstheme="minorHAnsi"/>
          <w:sz w:val="24"/>
          <w:szCs w:val="24"/>
          <w:lang w:val="de-CH"/>
        </w:rPr>
        <w:t xml:space="preserve">4.3 </w:t>
      </w:r>
      <w:r w:rsidR="007B58AA">
        <w:rPr>
          <w:rFonts w:cstheme="minorHAnsi"/>
          <w:sz w:val="24"/>
          <w:szCs w:val="24"/>
          <w:lang w:val="de-CH"/>
        </w:rPr>
        <w:t xml:space="preserve">Wir </w:t>
      </w:r>
      <w:r w:rsidR="007B3E1A">
        <w:rPr>
          <w:rFonts w:cstheme="minorHAnsi"/>
          <w:sz w:val="24"/>
          <w:szCs w:val="24"/>
          <w:lang w:val="de-CH"/>
        </w:rPr>
        <w:t>haben zum Ziel</w:t>
      </w:r>
      <w:r w:rsidR="00293670" w:rsidRPr="00293670">
        <w:rPr>
          <w:rFonts w:cstheme="minorHAnsi"/>
          <w:sz w:val="24"/>
          <w:szCs w:val="24"/>
          <w:lang w:val="de-CH"/>
        </w:rPr>
        <w:t xml:space="preserve">, den illegalen Wildtierhandel </w:t>
      </w:r>
      <w:r w:rsidR="007B58AA">
        <w:rPr>
          <w:rFonts w:cstheme="minorHAnsi"/>
          <w:sz w:val="24"/>
          <w:szCs w:val="24"/>
          <w:lang w:val="de-CH"/>
        </w:rPr>
        <w:t xml:space="preserve">zu beenden, </w:t>
      </w:r>
      <w:r w:rsidR="00293670">
        <w:rPr>
          <w:rFonts w:cstheme="minorHAnsi"/>
          <w:sz w:val="24"/>
          <w:szCs w:val="24"/>
          <w:lang w:val="de-CH"/>
        </w:rPr>
        <w:t>mit Fokus auf die Menschenaffen, unsere nächsten Verwandten und spezie</w:t>
      </w:r>
      <w:r w:rsidR="007B58AA">
        <w:rPr>
          <w:rFonts w:cstheme="minorHAnsi"/>
          <w:sz w:val="24"/>
          <w:szCs w:val="24"/>
          <w:lang w:val="de-CH"/>
        </w:rPr>
        <w:t>ll auf</w:t>
      </w:r>
      <w:r w:rsidR="001B727F">
        <w:rPr>
          <w:rFonts w:cstheme="minorHAnsi"/>
          <w:sz w:val="24"/>
          <w:szCs w:val="24"/>
          <w:lang w:val="de-CH"/>
        </w:rPr>
        <w:t xml:space="preserve"> Schimpansen, unsere</w:t>
      </w:r>
      <w:r w:rsidR="007B58AA">
        <w:rPr>
          <w:rFonts w:cstheme="minorHAnsi"/>
          <w:sz w:val="24"/>
          <w:szCs w:val="24"/>
          <w:lang w:val="de-CH"/>
        </w:rPr>
        <w:t xml:space="preserve"> </w:t>
      </w:r>
      <w:proofErr w:type="spellStart"/>
      <w:r w:rsidR="007B58AA">
        <w:rPr>
          <w:rFonts w:cstheme="minorHAnsi"/>
          <w:sz w:val="24"/>
          <w:szCs w:val="24"/>
          <w:lang w:val="de-CH"/>
        </w:rPr>
        <w:t>Leitart</w:t>
      </w:r>
      <w:proofErr w:type="spellEnd"/>
      <w:r w:rsidR="007B58AA">
        <w:rPr>
          <w:rFonts w:cstheme="minorHAnsi"/>
          <w:sz w:val="24"/>
          <w:szCs w:val="24"/>
          <w:lang w:val="de-CH"/>
        </w:rPr>
        <w:t>.</w:t>
      </w:r>
    </w:p>
    <w:p w14:paraId="23710285" w14:textId="11808E72" w:rsidR="00095D38" w:rsidRPr="0081322C" w:rsidRDefault="00B15A08" w:rsidP="008861C8">
      <w:pPr>
        <w:spacing w:line="240" w:lineRule="auto"/>
        <w:ind w:right="720"/>
        <w:rPr>
          <w:rFonts w:cstheme="minorHAnsi"/>
          <w:sz w:val="24"/>
          <w:szCs w:val="24"/>
          <w:lang w:val="de-CH"/>
        </w:rPr>
      </w:pPr>
      <w:r w:rsidRPr="007B58AA">
        <w:rPr>
          <w:rFonts w:cstheme="minorHAnsi"/>
          <w:sz w:val="24"/>
          <w:szCs w:val="24"/>
          <w:lang w:val="de-CH"/>
        </w:rPr>
        <w:t xml:space="preserve">4.4 </w:t>
      </w:r>
      <w:r w:rsidR="007B58AA" w:rsidRPr="007B58AA">
        <w:rPr>
          <w:rFonts w:cstheme="minorHAnsi"/>
          <w:sz w:val="24"/>
          <w:szCs w:val="24"/>
          <w:lang w:val="de-CH"/>
        </w:rPr>
        <w:t>Wir arbeiten daran, Menschen ungeachtet von Alter, Geschlecht, Nationalität, Kultur und G</w:t>
      </w:r>
      <w:r w:rsidR="007B3E1A">
        <w:rPr>
          <w:rFonts w:cstheme="minorHAnsi"/>
          <w:sz w:val="24"/>
          <w:szCs w:val="24"/>
          <w:lang w:val="de-CH"/>
        </w:rPr>
        <w:t xml:space="preserve">laube zu stärken, </w:t>
      </w:r>
      <w:r w:rsidR="007B58AA">
        <w:rPr>
          <w:rFonts w:cstheme="minorHAnsi"/>
          <w:sz w:val="24"/>
          <w:szCs w:val="24"/>
          <w:lang w:val="de-CH"/>
        </w:rPr>
        <w:t>rund um die Welt</w:t>
      </w:r>
      <w:r w:rsidR="007B58AA" w:rsidRPr="007B58AA">
        <w:rPr>
          <w:rFonts w:cstheme="minorHAnsi"/>
          <w:sz w:val="24"/>
          <w:szCs w:val="24"/>
          <w:lang w:val="de-CH"/>
        </w:rPr>
        <w:t xml:space="preserve"> Bewusstsein </w:t>
      </w:r>
      <w:r w:rsidR="007B58AA">
        <w:rPr>
          <w:rFonts w:cstheme="minorHAnsi"/>
          <w:sz w:val="24"/>
          <w:szCs w:val="24"/>
          <w:lang w:val="de-CH"/>
        </w:rPr>
        <w:t xml:space="preserve">für die Notlage der Wildtiere zu schaffen und </w:t>
      </w:r>
      <w:r w:rsidR="0081322C">
        <w:rPr>
          <w:rFonts w:cstheme="minorHAnsi"/>
          <w:sz w:val="24"/>
          <w:szCs w:val="24"/>
          <w:lang w:val="de-CH"/>
        </w:rPr>
        <w:t xml:space="preserve">in ihren Gemeinden </w:t>
      </w:r>
      <w:proofErr w:type="spellStart"/>
      <w:r w:rsidR="0081322C">
        <w:rPr>
          <w:rFonts w:cstheme="minorHAnsi"/>
          <w:sz w:val="24"/>
          <w:szCs w:val="24"/>
          <w:lang w:val="de-CH"/>
        </w:rPr>
        <w:t>Changemaker</w:t>
      </w:r>
      <w:proofErr w:type="spellEnd"/>
      <w:r w:rsidR="0081322C">
        <w:rPr>
          <w:rFonts w:cstheme="minorHAnsi"/>
          <w:sz w:val="24"/>
          <w:szCs w:val="24"/>
          <w:lang w:val="de-CH"/>
        </w:rPr>
        <w:t xml:space="preserve"> (Menschen, die einen Unterschied machen) zu werden. Jede und jeder von uns und jede Aktion </w:t>
      </w:r>
      <w:r w:rsidR="007B3E1A">
        <w:rPr>
          <w:rFonts w:cstheme="minorHAnsi"/>
          <w:sz w:val="24"/>
          <w:szCs w:val="24"/>
          <w:lang w:val="de-CH"/>
        </w:rPr>
        <w:t xml:space="preserve">von uns </w:t>
      </w:r>
      <w:r w:rsidR="0081322C">
        <w:rPr>
          <w:rFonts w:cstheme="minorHAnsi"/>
          <w:sz w:val="24"/>
          <w:szCs w:val="24"/>
          <w:lang w:val="de-CH"/>
        </w:rPr>
        <w:t xml:space="preserve">macht einen Unterschied. </w:t>
      </w:r>
    </w:p>
    <w:p w14:paraId="24CA7289" w14:textId="77777777" w:rsidR="00B15A08" w:rsidRPr="0081322C" w:rsidRDefault="00B15A08" w:rsidP="000F0E50">
      <w:pPr>
        <w:spacing w:after="0" w:line="240" w:lineRule="auto"/>
        <w:ind w:right="720"/>
        <w:rPr>
          <w:rFonts w:eastAsia="Times New Roman" w:cstheme="majorHAnsi"/>
          <w:b/>
          <w:bCs/>
          <w:color w:val="000000"/>
          <w:sz w:val="28"/>
          <w:szCs w:val="28"/>
          <w:lang w:val="de-CH" w:eastAsia="en-AU"/>
        </w:rPr>
      </w:pPr>
    </w:p>
    <w:p w14:paraId="7E39D73F" w14:textId="2DED5B86" w:rsidR="000F0E50" w:rsidRPr="009F1750" w:rsidRDefault="009F1750" w:rsidP="00840596">
      <w:pPr>
        <w:spacing w:after="0" w:line="240" w:lineRule="auto"/>
        <w:ind w:right="720"/>
        <w:outlineLvl w:val="0"/>
        <w:rPr>
          <w:rFonts w:eastAsia="Times New Roman" w:cstheme="majorHAnsi"/>
          <w:b/>
          <w:bCs/>
          <w:color w:val="000000"/>
          <w:sz w:val="28"/>
          <w:szCs w:val="28"/>
          <w:lang w:val="de-CH" w:eastAsia="en-AU"/>
        </w:rPr>
      </w:pPr>
      <w:r w:rsidRPr="009F1750">
        <w:rPr>
          <w:rFonts w:eastAsia="Times New Roman" w:cstheme="majorHAnsi"/>
          <w:b/>
          <w:bCs/>
          <w:color w:val="000000"/>
          <w:sz w:val="28"/>
          <w:szCs w:val="28"/>
          <w:lang w:val="de-CH" w:eastAsia="en-AU"/>
        </w:rPr>
        <w:t>UNERE SCHWERPUNKTE UND</w:t>
      </w:r>
      <w:r>
        <w:rPr>
          <w:rFonts w:eastAsia="Times New Roman" w:cstheme="majorHAnsi"/>
          <w:b/>
          <w:bCs/>
          <w:color w:val="000000"/>
          <w:sz w:val="28"/>
          <w:szCs w:val="28"/>
          <w:lang w:val="de-CH" w:eastAsia="en-AU"/>
        </w:rPr>
        <w:t xml:space="preserve"> VORGEHEN</w:t>
      </w:r>
    </w:p>
    <w:p w14:paraId="4996CC31" w14:textId="39245FD9" w:rsidR="0056302F" w:rsidRPr="009F1750" w:rsidRDefault="0056302F" w:rsidP="000F0E50">
      <w:pPr>
        <w:spacing w:after="0" w:line="240" w:lineRule="auto"/>
        <w:ind w:right="720"/>
        <w:rPr>
          <w:rFonts w:eastAsia="Times New Roman" w:cstheme="majorHAnsi"/>
          <w:b/>
          <w:bCs/>
          <w:color w:val="000000"/>
          <w:sz w:val="28"/>
          <w:szCs w:val="28"/>
          <w:lang w:val="de-CH" w:eastAsia="en-AU"/>
        </w:rPr>
      </w:pPr>
    </w:p>
    <w:p w14:paraId="7734880B" w14:textId="4606CE54" w:rsidR="0056302F" w:rsidRPr="00AF7CD1" w:rsidRDefault="00B15A08" w:rsidP="00236E96">
      <w:pPr>
        <w:spacing w:line="240" w:lineRule="auto"/>
        <w:ind w:right="720"/>
        <w:rPr>
          <w:rFonts w:eastAsia="Times New Roman" w:cstheme="majorHAnsi"/>
          <w:b/>
          <w:bCs/>
          <w:color w:val="000000"/>
          <w:sz w:val="24"/>
          <w:szCs w:val="24"/>
          <w:lang w:val="de-CH" w:eastAsia="en-AU"/>
        </w:rPr>
      </w:pPr>
      <w:r w:rsidRPr="00AF7CD1">
        <w:rPr>
          <w:sz w:val="24"/>
          <w:szCs w:val="24"/>
          <w:lang w:val="de-CH"/>
        </w:rPr>
        <w:t xml:space="preserve">5.1 </w:t>
      </w:r>
      <w:r w:rsidR="00AF7CD1" w:rsidRPr="00AF7CD1">
        <w:rPr>
          <w:sz w:val="24"/>
          <w:szCs w:val="24"/>
          <w:lang w:val="de-CH"/>
        </w:rPr>
        <w:t xml:space="preserve">Wir arbeiten mit lokalen Gemeinden, Regierungen und Individuen, um die Gründe von Waldverlust und die direkten </w:t>
      </w:r>
      <w:r w:rsidR="00AF7CD1">
        <w:rPr>
          <w:sz w:val="24"/>
          <w:szCs w:val="24"/>
          <w:lang w:val="de-CH"/>
        </w:rPr>
        <w:t>Faktoren, die Schimpansen und andere Wildtiere bedrohen</w:t>
      </w:r>
      <w:r w:rsidR="007B3E1A">
        <w:rPr>
          <w:sz w:val="24"/>
          <w:szCs w:val="24"/>
          <w:lang w:val="de-CH"/>
        </w:rPr>
        <w:t>, zu bekämpfen.</w:t>
      </w:r>
    </w:p>
    <w:p w14:paraId="18EE0D14" w14:textId="438768A7" w:rsidR="00A76B65" w:rsidRPr="006E1C3D" w:rsidRDefault="00B15A08" w:rsidP="00236E96">
      <w:pPr>
        <w:spacing w:line="240" w:lineRule="auto"/>
        <w:ind w:right="720"/>
        <w:rPr>
          <w:sz w:val="24"/>
          <w:szCs w:val="24"/>
          <w:lang w:val="de-CH"/>
        </w:rPr>
      </w:pPr>
      <w:r w:rsidRPr="006A7333">
        <w:rPr>
          <w:sz w:val="24"/>
          <w:szCs w:val="24"/>
          <w:lang w:val="de-CH"/>
        </w:rPr>
        <w:t xml:space="preserve">5.2 </w:t>
      </w:r>
      <w:r w:rsidR="00AF7CD1" w:rsidRPr="006A7333">
        <w:rPr>
          <w:sz w:val="24"/>
          <w:szCs w:val="24"/>
          <w:lang w:val="de-CH"/>
        </w:rPr>
        <w:t xml:space="preserve">Das Jane </w:t>
      </w:r>
      <w:proofErr w:type="spellStart"/>
      <w:r w:rsidR="00AF7CD1" w:rsidRPr="006A7333">
        <w:rPr>
          <w:sz w:val="24"/>
          <w:szCs w:val="24"/>
          <w:lang w:val="de-CH"/>
        </w:rPr>
        <w:t>Goodall</w:t>
      </w:r>
      <w:proofErr w:type="spellEnd"/>
      <w:r w:rsidR="00AF7CD1" w:rsidRPr="006A7333">
        <w:rPr>
          <w:sz w:val="24"/>
          <w:szCs w:val="24"/>
          <w:lang w:val="de-CH"/>
        </w:rPr>
        <w:t xml:space="preserve"> Institut</w:t>
      </w:r>
      <w:r w:rsidR="0073267C">
        <w:rPr>
          <w:sz w:val="24"/>
          <w:szCs w:val="24"/>
          <w:lang w:val="de-CH"/>
        </w:rPr>
        <w:t xml:space="preserve"> (JGI)</w:t>
      </w:r>
      <w:r w:rsidR="00AF7CD1" w:rsidRPr="006A7333">
        <w:rPr>
          <w:sz w:val="24"/>
          <w:szCs w:val="24"/>
          <w:lang w:val="de-CH"/>
        </w:rPr>
        <w:t xml:space="preserve"> ist </w:t>
      </w:r>
      <w:r w:rsidR="006A7333" w:rsidRPr="006A7333">
        <w:rPr>
          <w:sz w:val="24"/>
          <w:szCs w:val="24"/>
          <w:lang w:val="de-CH"/>
        </w:rPr>
        <w:t xml:space="preserve">immer </w:t>
      </w:r>
      <w:r w:rsidR="00AF7CD1" w:rsidRPr="006A7333">
        <w:rPr>
          <w:sz w:val="24"/>
          <w:szCs w:val="24"/>
          <w:lang w:val="de-CH"/>
        </w:rPr>
        <w:t xml:space="preserve">an vorderster Front </w:t>
      </w:r>
      <w:r w:rsidR="006A7333" w:rsidRPr="006A7333">
        <w:rPr>
          <w:sz w:val="24"/>
          <w:szCs w:val="24"/>
          <w:lang w:val="de-CH"/>
        </w:rPr>
        <w:t xml:space="preserve">gestanden mit seinem Dreiecksvorgehen, </w:t>
      </w:r>
      <w:proofErr w:type="gramStart"/>
      <w:r w:rsidR="006A7333" w:rsidRPr="006A7333">
        <w:rPr>
          <w:sz w:val="24"/>
          <w:szCs w:val="24"/>
          <w:lang w:val="de-CH"/>
        </w:rPr>
        <w:t>das</w:t>
      </w:r>
      <w:proofErr w:type="gramEnd"/>
      <w:r w:rsidR="006A7333" w:rsidRPr="006A7333">
        <w:rPr>
          <w:sz w:val="24"/>
          <w:szCs w:val="24"/>
          <w:lang w:val="de-CH"/>
        </w:rPr>
        <w:t xml:space="preserve"> das wichtige Zusammenspiel zwischen Auffan</w:t>
      </w:r>
      <w:r w:rsidR="006A7333">
        <w:rPr>
          <w:sz w:val="24"/>
          <w:szCs w:val="24"/>
          <w:lang w:val="de-CH"/>
        </w:rPr>
        <w:t xml:space="preserve">gstationen, Vollzug der </w:t>
      </w:r>
      <w:proofErr w:type="spellStart"/>
      <w:r w:rsidR="006A7333">
        <w:rPr>
          <w:sz w:val="24"/>
          <w:szCs w:val="24"/>
          <w:lang w:val="de-CH"/>
        </w:rPr>
        <w:t>Wildereigesetze</w:t>
      </w:r>
      <w:proofErr w:type="spellEnd"/>
      <w:r w:rsidR="006A7333">
        <w:rPr>
          <w:sz w:val="24"/>
          <w:szCs w:val="24"/>
          <w:lang w:val="de-CH"/>
        </w:rPr>
        <w:t xml:space="preserve"> und Bildung der Öffentlichkeit</w:t>
      </w:r>
      <w:r w:rsidR="0073267C">
        <w:rPr>
          <w:sz w:val="24"/>
          <w:szCs w:val="24"/>
          <w:lang w:val="de-CH"/>
        </w:rPr>
        <w:t xml:space="preserve"> nutzt</w:t>
      </w:r>
      <w:r w:rsidR="006A7333">
        <w:rPr>
          <w:sz w:val="24"/>
          <w:szCs w:val="24"/>
          <w:lang w:val="de-CH"/>
        </w:rPr>
        <w:t xml:space="preserve">. </w:t>
      </w:r>
      <w:r w:rsidR="001E477C" w:rsidRPr="006A7333">
        <w:rPr>
          <w:sz w:val="24"/>
          <w:szCs w:val="24"/>
          <w:lang w:val="de-CH"/>
        </w:rPr>
        <w:t xml:space="preserve"> </w:t>
      </w:r>
      <w:r w:rsidR="006A7333" w:rsidRPr="006A7333">
        <w:rPr>
          <w:sz w:val="24"/>
          <w:szCs w:val="24"/>
          <w:lang w:val="de-CH"/>
        </w:rPr>
        <w:t>Ohne die Auffangsta</w:t>
      </w:r>
      <w:r w:rsidR="007B3E1A">
        <w:rPr>
          <w:sz w:val="24"/>
          <w:szCs w:val="24"/>
          <w:lang w:val="de-CH"/>
        </w:rPr>
        <w:t>tionen wären die Vollzugsbehörden</w:t>
      </w:r>
      <w:r w:rsidR="006A7333" w:rsidRPr="006A7333">
        <w:rPr>
          <w:sz w:val="24"/>
          <w:szCs w:val="24"/>
          <w:lang w:val="de-CH"/>
        </w:rPr>
        <w:t xml:space="preserve"> nicht in der Lage, Schimpansen von Wilderern und Schwarzhändlern zu konfiszieren, und ohne Bildung der Öffentlich</w:t>
      </w:r>
      <w:r w:rsidR="00D84E0E">
        <w:rPr>
          <w:sz w:val="24"/>
          <w:szCs w:val="24"/>
          <w:lang w:val="de-CH"/>
        </w:rPr>
        <w:t>keit könnten die Vollzugsbehörden</w:t>
      </w:r>
      <w:r w:rsidR="006A7333" w:rsidRPr="006A7333">
        <w:rPr>
          <w:sz w:val="24"/>
          <w:szCs w:val="24"/>
          <w:lang w:val="de-CH"/>
        </w:rPr>
        <w:t xml:space="preserve"> nicht auf ihre</w:t>
      </w:r>
      <w:r w:rsidR="006A7333">
        <w:rPr>
          <w:sz w:val="24"/>
          <w:szCs w:val="24"/>
          <w:lang w:val="de-CH"/>
        </w:rPr>
        <w:t xml:space="preserve"> wichtigste Informationsquelle zurückgreifen</w:t>
      </w:r>
      <w:r w:rsidR="006A7333" w:rsidRPr="006A7333">
        <w:rPr>
          <w:sz w:val="24"/>
          <w:szCs w:val="24"/>
          <w:lang w:val="de-CH"/>
        </w:rPr>
        <w:t xml:space="preserve">: </w:t>
      </w:r>
      <w:r w:rsidR="0073267C">
        <w:rPr>
          <w:sz w:val="24"/>
          <w:szCs w:val="24"/>
          <w:lang w:val="de-CH"/>
        </w:rPr>
        <w:t xml:space="preserve">die Gemeindemitglieder. </w:t>
      </w:r>
      <w:r w:rsidR="0073267C" w:rsidRPr="0073267C">
        <w:rPr>
          <w:sz w:val="24"/>
          <w:szCs w:val="24"/>
          <w:lang w:val="de-CH"/>
        </w:rPr>
        <w:t xml:space="preserve">Durch die Wissensvermittlung über den Schutzstatus der Schimpansen, über ihre </w:t>
      </w:r>
      <w:r w:rsidR="00D84E0E">
        <w:rPr>
          <w:sz w:val="24"/>
          <w:szCs w:val="24"/>
          <w:lang w:val="de-CH"/>
        </w:rPr>
        <w:t>Rolle in den Ökosystemen und die</w:t>
      </w:r>
      <w:r w:rsidR="0073267C" w:rsidRPr="0073267C">
        <w:rPr>
          <w:sz w:val="24"/>
          <w:szCs w:val="24"/>
          <w:lang w:val="de-CH"/>
        </w:rPr>
        <w:t xml:space="preserve"> Risiken des illegalen Han</w:t>
      </w:r>
      <w:r w:rsidR="00D84E0E">
        <w:rPr>
          <w:sz w:val="24"/>
          <w:szCs w:val="24"/>
          <w:lang w:val="de-CH"/>
        </w:rPr>
        <w:t>del</w:t>
      </w:r>
      <w:r w:rsidR="0073267C">
        <w:rPr>
          <w:sz w:val="24"/>
          <w:szCs w:val="24"/>
          <w:lang w:val="de-CH"/>
        </w:rPr>
        <w:t xml:space="preserve">s </w:t>
      </w:r>
      <w:r w:rsidR="00D84E0E" w:rsidRPr="0073267C">
        <w:rPr>
          <w:sz w:val="24"/>
          <w:szCs w:val="24"/>
          <w:lang w:val="de-CH"/>
        </w:rPr>
        <w:t>(zum Beispiel</w:t>
      </w:r>
      <w:r w:rsidR="00D84E0E">
        <w:rPr>
          <w:sz w:val="24"/>
          <w:szCs w:val="24"/>
          <w:lang w:val="de-CH"/>
        </w:rPr>
        <w:t xml:space="preserve"> durch Kampagnen, die</w:t>
      </w:r>
      <w:r w:rsidR="00D84E0E" w:rsidRPr="0073267C">
        <w:rPr>
          <w:sz w:val="24"/>
          <w:szCs w:val="24"/>
          <w:lang w:val="de-CH"/>
        </w:rPr>
        <w:t xml:space="preserve"> </w:t>
      </w:r>
      <w:r w:rsidR="00D84E0E">
        <w:rPr>
          <w:sz w:val="24"/>
          <w:szCs w:val="24"/>
          <w:lang w:val="de-CH"/>
        </w:rPr>
        <w:t>Spruchbänder</w:t>
      </w:r>
      <w:r w:rsidR="00D84E0E" w:rsidRPr="0073267C">
        <w:rPr>
          <w:sz w:val="24"/>
          <w:szCs w:val="24"/>
          <w:lang w:val="de-CH"/>
        </w:rPr>
        <w:t xml:space="preserve"> </w:t>
      </w:r>
      <w:r w:rsidR="00D84E0E">
        <w:rPr>
          <w:sz w:val="24"/>
          <w:szCs w:val="24"/>
          <w:lang w:val="de-CH"/>
        </w:rPr>
        <w:t xml:space="preserve">und Plakatwände benutzte) </w:t>
      </w:r>
      <w:r w:rsidR="0073267C">
        <w:rPr>
          <w:sz w:val="24"/>
          <w:szCs w:val="24"/>
          <w:lang w:val="de-CH"/>
        </w:rPr>
        <w:t>konnte das JGI</w:t>
      </w:r>
      <w:r w:rsidR="0073267C" w:rsidRPr="0073267C">
        <w:rPr>
          <w:sz w:val="24"/>
          <w:szCs w:val="24"/>
          <w:lang w:val="de-CH"/>
        </w:rPr>
        <w:t xml:space="preserve"> positive Verhaltensveränderungen gegenüber </w:t>
      </w:r>
      <w:r w:rsidR="00D84E0E">
        <w:rPr>
          <w:sz w:val="24"/>
          <w:szCs w:val="24"/>
          <w:lang w:val="de-CH"/>
        </w:rPr>
        <w:t>dem illegalen Handel erzielen. Wir stellen fest,</w:t>
      </w:r>
      <w:r w:rsidR="0073267C">
        <w:rPr>
          <w:sz w:val="24"/>
          <w:szCs w:val="24"/>
          <w:lang w:val="de-CH"/>
        </w:rPr>
        <w:t xml:space="preserve"> eine besse</w:t>
      </w:r>
      <w:r w:rsidR="00D84E0E">
        <w:rPr>
          <w:sz w:val="24"/>
          <w:szCs w:val="24"/>
          <w:lang w:val="de-CH"/>
        </w:rPr>
        <w:t>re Rechtsanwendung</w:t>
      </w:r>
      <w:r w:rsidR="0073267C">
        <w:rPr>
          <w:sz w:val="24"/>
          <w:szCs w:val="24"/>
          <w:lang w:val="de-CH"/>
        </w:rPr>
        <w:t xml:space="preserve"> zu</w:t>
      </w:r>
      <w:r w:rsidR="0073267C" w:rsidRPr="0073267C">
        <w:rPr>
          <w:sz w:val="24"/>
          <w:szCs w:val="24"/>
          <w:lang w:val="de-CH"/>
        </w:rPr>
        <w:t xml:space="preserve"> mehr Verhaf</w:t>
      </w:r>
      <w:r w:rsidR="0073267C">
        <w:rPr>
          <w:sz w:val="24"/>
          <w:szCs w:val="24"/>
          <w:lang w:val="de-CH"/>
        </w:rPr>
        <w:t>tungen und Strafverfolgungen führt</w:t>
      </w:r>
      <w:r w:rsidR="004A1320" w:rsidRPr="0073267C">
        <w:rPr>
          <w:sz w:val="24"/>
          <w:szCs w:val="24"/>
          <w:lang w:val="de-CH"/>
        </w:rPr>
        <w:t xml:space="preserve">. </w:t>
      </w:r>
      <w:r w:rsidR="0073267C">
        <w:rPr>
          <w:sz w:val="24"/>
          <w:szCs w:val="24"/>
          <w:lang w:val="de-CH"/>
        </w:rPr>
        <w:t xml:space="preserve">Die Auffangstationen geben den konfiszierten Schimpansen ein artgerechtes Leben unter den bestmöglichen Umständen. </w:t>
      </w:r>
      <w:r w:rsidR="00D84E0E">
        <w:rPr>
          <w:sz w:val="24"/>
          <w:szCs w:val="24"/>
          <w:lang w:val="de-CH"/>
        </w:rPr>
        <w:t xml:space="preserve">Das </w:t>
      </w:r>
      <w:r w:rsidR="0073267C" w:rsidRPr="0073267C">
        <w:rPr>
          <w:sz w:val="24"/>
          <w:szCs w:val="24"/>
          <w:lang w:val="de-CH"/>
        </w:rPr>
        <w:t xml:space="preserve">JGI wird in </w:t>
      </w:r>
      <w:proofErr w:type="gramStart"/>
      <w:r w:rsidR="0073267C" w:rsidRPr="0073267C">
        <w:rPr>
          <w:sz w:val="24"/>
          <w:szCs w:val="24"/>
          <w:lang w:val="de-CH"/>
        </w:rPr>
        <w:t>Zukunft</w:t>
      </w:r>
      <w:proofErr w:type="gramEnd"/>
      <w:r w:rsidR="0073267C" w:rsidRPr="0073267C">
        <w:rPr>
          <w:sz w:val="24"/>
          <w:szCs w:val="24"/>
          <w:lang w:val="de-CH"/>
        </w:rPr>
        <w:t xml:space="preserve"> wenn immer möglich versuchen, nach sorgfältigen Abklärungen </w:t>
      </w:r>
      <w:r w:rsidR="006E1C3D">
        <w:rPr>
          <w:sz w:val="24"/>
          <w:szCs w:val="24"/>
          <w:lang w:val="de-CH"/>
        </w:rPr>
        <w:t xml:space="preserve">eine Wiederaussiedlung </w:t>
      </w:r>
      <w:r w:rsidR="0073267C" w:rsidRPr="0073267C">
        <w:rPr>
          <w:sz w:val="24"/>
          <w:szCs w:val="24"/>
          <w:lang w:val="de-CH"/>
        </w:rPr>
        <w:t>einige</w:t>
      </w:r>
      <w:r w:rsidR="006E1C3D">
        <w:rPr>
          <w:sz w:val="24"/>
          <w:szCs w:val="24"/>
          <w:lang w:val="de-CH"/>
        </w:rPr>
        <w:t>r</w:t>
      </w:r>
      <w:r w:rsidR="0073267C" w:rsidRPr="0073267C">
        <w:rPr>
          <w:sz w:val="24"/>
          <w:szCs w:val="24"/>
          <w:lang w:val="de-CH"/>
        </w:rPr>
        <w:t xml:space="preserve"> dieser Schimpansen</w:t>
      </w:r>
      <w:r w:rsidR="006E1C3D">
        <w:rPr>
          <w:sz w:val="24"/>
          <w:szCs w:val="24"/>
          <w:lang w:val="de-CH"/>
        </w:rPr>
        <w:t xml:space="preserve"> durchzuführen, so dass sie in Sicherheit vor Wilderern und andere</w:t>
      </w:r>
      <w:r w:rsidR="00D84E0E">
        <w:rPr>
          <w:sz w:val="24"/>
          <w:szCs w:val="24"/>
          <w:lang w:val="de-CH"/>
        </w:rPr>
        <w:t xml:space="preserve">n </w:t>
      </w:r>
      <w:proofErr w:type="spellStart"/>
      <w:r w:rsidR="00D84E0E">
        <w:rPr>
          <w:sz w:val="24"/>
          <w:szCs w:val="24"/>
          <w:lang w:val="de-CH"/>
        </w:rPr>
        <w:t>Schimpansengemeinschaften</w:t>
      </w:r>
      <w:proofErr w:type="spellEnd"/>
      <w:r w:rsidR="00D84E0E">
        <w:rPr>
          <w:sz w:val="24"/>
          <w:szCs w:val="24"/>
          <w:lang w:val="de-CH"/>
        </w:rPr>
        <w:t xml:space="preserve"> leben</w:t>
      </w:r>
      <w:r w:rsidR="006E1C3D">
        <w:rPr>
          <w:sz w:val="24"/>
          <w:szCs w:val="24"/>
          <w:lang w:val="de-CH"/>
        </w:rPr>
        <w:t xml:space="preserve"> und Menschen und anderen </w:t>
      </w:r>
      <w:proofErr w:type="spellStart"/>
      <w:r w:rsidR="006E1C3D">
        <w:rPr>
          <w:sz w:val="24"/>
          <w:szCs w:val="24"/>
          <w:lang w:val="de-CH"/>
        </w:rPr>
        <w:t>Schimpansengemeinschaften</w:t>
      </w:r>
      <w:proofErr w:type="spellEnd"/>
      <w:r w:rsidR="006E1C3D">
        <w:rPr>
          <w:sz w:val="24"/>
          <w:szCs w:val="24"/>
          <w:lang w:val="de-CH"/>
        </w:rPr>
        <w:t xml:space="preserve"> nicht schaden.</w:t>
      </w:r>
    </w:p>
    <w:p w14:paraId="5685F21A" w14:textId="34B0D96A" w:rsidR="000A6CB9" w:rsidRPr="006E1C3D" w:rsidRDefault="00B15A08" w:rsidP="00236E96">
      <w:pPr>
        <w:spacing w:line="240" w:lineRule="auto"/>
        <w:ind w:right="720"/>
        <w:rPr>
          <w:sz w:val="24"/>
          <w:szCs w:val="24"/>
          <w:lang w:val="de-CH"/>
        </w:rPr>
      </w:pPr>
      <w:r w:rsidRPr="006E1C3D">
        <w:rPr>
          <w:sz w:val="24"/>
          <w:szCs w:val="24"/>
          <w:lang w:val="de-CH"/>
        </w:rPr>
        <w:t xml:space="preserve">5.3 </w:t>
      </w:r>
      <w:r w:rsidR="00D84E0E">
        <w:rPr>
          <w:sz w:val="24"/>
          <w:szCs w:val="24"/>
          <w:lang w:val="de-CH"/>
        </w:rPr>
        <w:t xml:space="preserve">Das </w:t>
      </w:r>
      <w:r w:rsidR="00A76B65" w:rsidRPr="006E1C3D">
        <w:rPr>
          <w:sz w:val="24"/>
          <w:szCs w:val="24"/>
          <w:lang w:val="de-CH"/>
        </w:rPr>
        <w:t xml:space="preserve">JGI </w:t>
      </w:r>
      <w:r w:rsidR="006E1C3D" w:rsidRPr="006E1C3D">
        <w:rPr>
          <w:sz w:val="24"/>
          <w:szCs w:val="24"/>
          <w:lang w:val="de-CH"/>
        </w:rPr>
        <w:t>unterstützt Wald- und Wildhüter und Gemeindemitglieder, di</w:t>
      </w:r>
      <w:r w:rsidR="00D84E0E">
        <w:rPr>
          <w:sz w:val="24"/>
          <w:szCs w:val="24"/>
          <w:lang w:val="de-CH"/>
        </w:rPr>
        <w:t>e die Lebensräume überwachen, was</w:t>
      </w:r>
      <w:r w:rsidR="006E1C3D" w:rsidRPr="006E1C3D">
        <w:rPr>
          <w:sz w:val="24"/>
          <w:szCs w:val="24"/>
          <w:lang w:val="de-CH"/>
        </w:rPr>
        <w:t xml:space="preserve"> die Wahrscheinlichkeit einer </w:t>
      </w:r>
      <w:r w:rsidR="006E1C3D">
        <w:rPr>
          <w:sz w:val="24"/>
          <w:szCs w:val="24"/>
          <w:lang w:val="de-CH"/>
        </w:rPr>
        <w:t>Ortung von Wilderei, Fallen, verletzte</w:t>
      </w:r>
      <w:r w:rsidR="00D84E0E">
        <w:rPr>
          <w:sz w:val="24"/>
          <w:szCs w:val="24"/>
          <w:lang w:val="de-CH"/>
        </w:rPr>
        <w:t>n</w:t>
      </w:r>
      <w:r w:rsidR="006E1C3D">
        <w:rPr>
          <w:sz w:val="24"/>
          <w:szCs w:val="24"/>
          <w:lang w:val="de-CH"/>
        </w:rPr>
        <w:t xml:space="preserve"> Tiere und illegalen Holzschlag </w:t>
      </w:r>
      <w:r w:rsidR="00D84E0E">
        <w:rPr>
          <w:sz w:val="24"/>
          <w:szCs w:val="24"/>
          <w:lang w:val="de-CH"/>
        </w:rPr>
        <w:t>erhöht</w:t>
      </w:r>
      <w:r w:rsidR="006E1C3D">
        <w:rPr>
          <w:sz w:val="24"/>
          <w:szCs w:val="24"/>
          <w:lang w:val="de-CH"/>
        </w:rPr>
        <w:t xml:space="preserve">. </w:t>
      </w:r>
    </w:p>
    <w:p w14:paraId="49291326" w14:textId="0E22A9DC" w:rsidR="00236E96" w:rsidRPr="0095679C" w:rsidRDefault="0042740F" w:rsidP="00236E96">
      <w:pPr>
        <w:spacing w:line="240" w:lineRule="auto"/>
        <w:ind w:right="720"/>
        <w:rPr>
          <w:sz w:val="24"/>
          <w:szCs w:val="24"/>
          <w:lang w:val="de-CH"/>
        </w:rPr>
      </w:pPr>
      <w:r w:rsidRPr="0095679C">
        <w:rPr>
          <w:sz w:val="24"/>
          <w:szCs w:val="24"/>
          <w:lang w:val="de-CH"/>
        </w:rPr>
        <w:lastRenderedPageBreak/>
        <w:t xml:space="preserve">5.4 </w:t>
      </w:r>
      <w:r w:rsidR="006E1C3D" w:rsidRPr="0095679C">
        <w:rPr>
          <w:sz w:val="24"/>
          <w:szCs w:val="24"/>
          <w:lang w:val="de-CH"/>
        </w:rPr>
        <w:t>Alternative Lebensgrundlagen und Lan</w:t>
      </w:r>
      <w:r w:rsidR="0095679C" w:rsidRPr="0095679C">
        <w:rPr>
          <w:sz w:val="24"/>
          <w:szCs w:val="24"/>
          <w:lang w:val="de-CH"/>
        </w:rPr>
        <w:t>dplanung spielen wichtige Rollen</w:t>
      </w:r>
      <w:r w:rsidR="00D84E0E">
        <w:rPr>
          <w:sz w:val="24"/>
          <w:szCs w:val="24"/>
          <w:lang w:val="de-CH"/>
        </w:rPr>
        <w:t>, damit</w:t>
      </w:r>
      <w:r w:rsidR="006E1C3D" w:rsidRPr="0095679C">
        <w:rPr>
          <w:sz w:val="24"/>
          <w:szCs w:val="24"/>
          <w:lang w:val="de-CH"/>
        </w:rPr>
        <w:t xml:space="preserve"> die Menschen </w:t>
      </w:r>
      <w:r w:rsidR="0095679C" w:rsidRPr="0095679C">
        <w:rPr>
          <w:sz w:val="24"/>
          <w:szCs w:val="24"/>
          <w:lang w:val="de-CH"/>
        </w:rPr>
        <w:t xml:space="preserve">ihre Bedürfnisse nach Nahrung und Einkünften decken können, ohne </w:t>
      </w:r>
      <w:r w:rsidR="0095679C">
        <w:rPr>
          <w:sz w:val="24"/>
          <w:szCs w:val="24"/>
          <w:lang w:val="de-CH"/>
        </w:rPr>
        <w:t xml:space="preserve">die Umwelt zu strapazieren </w:t>
      </w:r>
      <w:r w:rsidR="00CD5EB5" w:rsidRPr="0095679C">
        <w:rPr>
          <w:sz w:val="24"/>
          <w:szCs w:val="24"/>
          <w:lang w:val="de-CH"/>
        </w:rPr>
        <w:t xml:space="preserve">— </w:t>
      </w:r>
      <w:r w:rsidR="0095679C">
        <w:rPr>
          <w:sz w:val="24"/>
          <w:szCs w:val="24"/>
          <w:lang w:val="de-CH"/>
        </w:rPr>
        <w:t>und in den Gemeinschaften den Naturschutz stützen</w:t>
      </w:r>
      <w:r w:rsidR="00CD5EB5" w:rsidRPr="0095679C">
        <w:rPr>
          <w:sz w:val="24"/>
          <w:szCs w:val="24"/>
          <w:lang w:val="de-CH"/>
        </w:rPr>
        <w:t xml:space="preserve">. </w:t>
      </w:r>
      <w:r w:rsidR="002731A6" w:rsidRPr="0095679C">
        <w:rPr>
          <w:sz w:val="24"/>
          <w:szCs w:val="24"/>
          <w:lang w:val="de-CH"/>
        </w:rPr>
        <w:t xml:space="preserve"> </w:t>
      </w:r>
      <w:r w:rsidR="0095679C" w:rsidRPr="0095679C">
        <w:rPr>
          <w:sz w:val="24"/>
          <w:szCs w:val="24"/>
          <w:lang w:val="de-CH"/>
        </w:rPr>
        <w:t xml:space="preserve">Nach Wissen vom </w:t>
      </w:r>
      <w:r w:rsidR="0077139D" w:rsidRPr="0095679C">
        <w:rPr>
          <w:sz w:val="24"/>
          <w:szCs w:val="24"/>
          <w:lang w:val="de-CH"/>
        </w:rPr>
        <w:t xml:space="preserve">JGI </w:t>
      </w:r>
      <w:r w:rsidR="0095679C" w:rsidRPr="0095679C">
        <w:rPr>
          <w:sz w:val="24"/>
          <w:szCs w:val="24"/>
          <w:lang w:val="de-CH"/>
        </w:rPr>
        <w:t xml:space="preserve">ziehen Menschen, die die Wichtigkeit von Naturschutz verstehen, nachhaltige Alternativen der </w:t>
      </w:r>
      <w:r w:rsidR="00D84E0E">
        <w:rPr>
          <w:sz w:val="24"/>
          <w:szCs w:val="24"/>
          <w:lang w:val="de-CH"/>
        </w:rPr>
        <w:t>Lebensraum</w:t>
      </w:r>
      <w:r w:rsidR="0095679C" w:rsidRPr="0095679C">
        <w:rPr>
          <w:sz w:val="24"/>
          <w:szCs w:val="24"/>
          <w:lang w:val="de-CH"/>
        </w:rPr>
        <w:t>zerstörung (zum Beispiel durch Holzkohleverkauf, Bew</w:t>
      </w:r>
      <w:r w:rsidR="00D84E0E">
        <w:rPr>
          <w:sz w:val="24"/>
          <w:szCs w:val="24"/>
          <w:lang w:val="de-CH"/>
        </w:rPr>
        <w:t xml:space="preserve">eidung der Wälder </w:t>
      </w:r>
      <w:proofErr w:type="spellStart"/>
      <w:r w:rsidR="00D84E0E">
        <w:rPr>
          <w:sz w:val="24"/>
          <w:szCs w:val="24"/>
          <w:lang w:val="de-CH"/>
        </w:rPr>
        <w:t>etc</w:t>
      </w:r>
      <w:proofErr w:type="spellEnd"/>
      <w:r w:rsidR="00D84E0E">
        <w:rPr>
          <w:sz w:val="24"/>
          <w:szCs w:val="24"/>
          <w:lang w:val="de-CH"/>
        </w:rPr>
        <w:t>) vor</w:t>
      </w:r>
      <w:r w:rsidR="0095679C" w:rsidRPr="0095679C">
        <w:rPr>
          <w:sz w:val="24"/>
          <w:szCs w:val="24"/>
          <w:lang w:val="de-CH"/>
        </w:rPr>
        <w:t xml:space="preserve">, sofern die Alternativen einen ebenbürtigen oder besseren Lebensstandard mit sich bringen. Unterricht in nachhaltigen Landwirtschaftsmethoden, Nutztierhaltung und Techniken des Wald- und Ressourcenmanagements kann so zu gesunden Lebensräumen und guter Lebensqualität führen.  </w:t>
      </w:r>
    </w:p>
    <w:p w14:paraId="2F7D87C7" w14:textId="4A68431A" w:rsidR="000A6CB9" w:rsidRPr="000A38A6" w:rsidRDefault="0042740F" w:rsidP="00236E96">
      <w:pPr>
        <w:spacing w:line="240" w:lineRule="auto"/>
        <w:textAlignment w:val="baseline"/>
        <w:rPr>
          <w:rFonts w:eastAsia="Times New Roman" w:cstheme="minorHAnsi"/>
          <w:color w:val="000000"/>
          <w:sz w:val="24"/>
          <w:szCs w:val="24"/>
          <w:lang w:val="de-CH" w:eastAsia="en-AU"/>
        </w:rPr>
      </w:pPr>
      <w:r w:rsidRPr="000A38A6">
        <w:rPr>
          <w:rFonts w:cstheme="minorHAnsi"/>
          <w:sz w:val="24"/>
          <w:szCs w:val="24"/>
          <w:lang w:val="de-CH"/>
        </w:rPr>
        <w:t xml:space="preserve">5.5 </w:t>
      </w:r>
      <w:r w:rsidR="00B1540E" w:rsidRPr="000A38A6">
        <w:rPr>
          <w:rFonts w:cstheme="minorHAnsi"/>
          <w:sz w:val="24"/>
          <w:szCs w:val="24"/>
          <w:lang w:val="de-CH"/>
        </w:rPr>
        <w:t>Das</w:t>
      </w:r>
      <w:r w:rsidR="007E0C07">
        <w:rPr>
          <w:rFonts w:cstheme="minorHAnsi"/>
          <w:sz w:val="24"/>
          <w:szCs w:val="24"/>
          <w:lang w:val="de-CH"/>
        </w:rPr>
        <w:t xml:space="preserve"> JGI</w:t>
      </w:r>
      <w:r w:rsidR="00B1540E" w:rsidRPr="000A38A6">
        <w:rPr>
          <w:rFonts w:cstheme="minorHAnsi"/>
          <w:sz w:val="24"/>
          <w:szCs w:val="24"/>
          <w:lang w:val="de-CH"/>
        </w:rPr>
        <w:t xml:space="preserve"> </w:t>
      </w:r>
      <w:r w:rsidR="000A38A6" w:rsidRPr="000A38A6">
        <w:rPr>
          <w:rFonts w:cstheme="minorHAnsi"/>
          <w:sz w:val="24"/>
          <w:szCs w:val="24"/>
          <w:lang w:val="de-CH"/>
        </w:rPr>
        <w:t xml:space="preserve">fördert kollektive Projekt- und Kampagnenmassnahmen, die von den Geschäftsstellen in einzelnen Ländern und von Roots &amp; </w:t>
      </w:r>
      <w:proofErr w:type="spellStart"/>
      <w:r w:rsidR="000A38A6" w:rsidRPr="000A38A6">
        <w:rPr>
          <w:rFonts w:cstheme="minorHAnsi"/>
          <w:sz w:val="24"/>
          <w:szCs w:val="24"/>
          <w:lang w:val="de-CH"/>
        </w:rPr>
        <w:t>Shoots</w:t>
      </w:r>
      <w:proofErr w:type="spellEnd"/>
      <w:r w:rsidR="000A38A6" w:rsidRPr="000A38A6">
        <w:rPr>
          <w:rFonts w:cstheme="minorHAnsi"/>
          <w:sz w:val="24"/>
          <w:szCs w:val="24"/>
          <w:lang w:val="de-CH"/>
        </w:rPr>
        <w:t xml:space="preserve"> - </w:t>
      </w:r>
      <w:r w:rsidR="00D84E0E">
        <w:rPr>
          <w:rFonts w:cstheme="minorHAnsi"/>
          <w:sz w:val="24"/>
          <w:szCs w:val="24"/>
          <w:lang w:val="de-CH"/>
        </w:rPr>
        <w:t xml:space="preserve">Gruppen durchgeführt werden, </w:t>
      </w:r>
      <w:r w:rsidR="000A38A6" w:rsidRPr="000A38A6">
        <w:rPr>
          <w:rFonts w:cstheme="minorHAnsi"/>
          <w:sz w:val="24"/>
          <w:szCs w:val="24"/>
          <w:lang w:val="de-CH"/>
        </w:rPr>
        <w:t>wichtige lokal</w:t>
      </w:r>
      <w:r w:rsidR="000A38A6">
        <w:rPr>
          <w:rFonts w:cstheme="minorHAnsi"/>
          <w:sz w:val="24"/>
          <w:szCs w:val="24"/>
          <w:lang w:val="de-CH"/>
        </w:rPr>
        <w:t xml:space="preserve">e Probleme ansprechen und die Verantwortung gegenüber der Umwelt und zukünftigen Generationen vermitteln. </w:t>
      </w:r>
    </w:p>
    <w:p w14:paraId="246AFFB6" w14:textId="2D5608A0" w:rsidR="00681367" w:rsidRPr="005501DA" w:rsidRDefault="0042740F" w:rsidP="000F0E50">
      <w:pPr>
        <w:spacing w:after="0" w:line="240" w:lineRule="auto"/>
        <w:ind w:right="720"/>
        <w:rPr>
          <w:rFonts w:cstheme="minorHAnsi"/>
          <w:sz w:val="24"/>
          <w:szCs w:val="24"/>
          <w:lang w:val="de-CH"/>
        </w:rPr>
      </w:pPr>
      <w:r w:rsidRPr="007E0C07">
        <w:rPr>
          <w:rFonts w:cstheme="minorHAnsi"/>
          <w:sz w:val="24"/>
          <w:szCs w:val="24"/>
          <w:lang w:val="de-CH"/>
        </w:rPr>
        <w:t xml:space="preserve">5.6 </w:t>
      </w:r>
      <w:r w:rsidR="007E0C07" w:rsidRPr="007E0C07">
        <w:rPr>
          <w:rFonts w:cstheme="minorHAnsi"/>
          <w:sz w:val="24"/>
          <w:szCs w:val="24"/>
          <w:lang w:val="de-CH"/>
        </w:rPr>
        <w:t xml:space="preserve">Das </w:t>
      </w:r>
      <w:r w:rsidR="00973034" w:rsidRPr="007E0C07">
        <w:rPr>
          <w:rFonts w:cstheme="minorHAnsi"/>
          <w:sz w:val="24"/>
          <w:szCs w:val="24"/>
          <w:lang w:val="de-CH"/>
        </w:rPr>
        <w:t xml:space="preserve">JGI </w:t>
      </w:r>
      <w:r w:rsidR="007E0C07" w:rsidRPr="007E0C07">
        <w:rPr>
          <w:rFonts w:cstheme="minorHAnsi"/>
          <w:sz w:val="24"/>
          <w:szCs w:val="24"/>
          <w:lang w:val="de-CH"/>
        </w:rPr>
        <w:t xml:space="preserve">verpflichtet sich, globale </w:t>
      </w:r>
      <w:proofErr w:type="spellStart"/>
      <w:r w:rsidR="007E0C07" w:rsidRPr="007E0C07">
        <w:rPr>
          <w:rFonts w:cstheme="minorHAnsi"/>
          <w:sz w:val="24"/>
          <w:szCs w:val="24"/>
          <w:lang w:val="de-CH"/>
        </w:rPr>
        <w:t>Fürsprachearbeit</w:t>
      </w:r>
      <w:proofErr w:type="spellEnd"/>
      <w:r w:rsidR="007E0C07" w:rsidRPr="007E0C07">
        <w:rPr>
          <w:rFonts w:cstheme="minorHAnsi"/>
          <w:sz w:val="24"/>
          <w:szCs w:val="24"/>
          <w:lang w:val="de-CH"/>
        </w:rPr>
        <w:t xml:space="preserve"> für einen Wandel der Probleme zu unterstützen, die im vorliegenden Papier </w:t>
      </w:r>
      <w:r w:rsidR="007E0C07">
        <w:rPr>
          <w:rFonts w:cstheme="minorHAnsi"/>
          <w:sz w:val="24"/>
          <w:szCs w:val="24"/>
          <w:lang w:val="de-CH"/>
        </w:rPr>
        <w:t xml:space="preserve">aufgeführt sind. </w:t>
      </w:r>
      <w:r w:rsidR="007E0C07" w:rsidRPr="007E0C07">
        <w:rPr>
          <w:rFonts w:cstheme="minorHAnsi"/>
          <w:sz w:val="24"/>
          <w:szCs w:val="24"/>
          <w:lang w:val="de-CH"/>
        </w:rPr>
        <w:t>Es ist unser Ziel, mit Anspruchspersonen und Interess</w:t>
      </w:r>
      <w:r w:rsidR="005501DA">
        <w:rPr>
          <w:rFonts w:cstheme="minorHAnsi"/>
          <w:sz w:val="24"/>
          <w:szCs w:val="24"/>
          <w:lang w:val="de-CH"/>
        </w:rPr>
        <w:t xml:space="preserve">egruppen zusammenzuarbeiten, </w:t>
      </w:r>
      <w:r w:rsidR="007E0C07" w:rsidRPr="007E0C07">
        <w:rPr>
          <w:rFonts w:cstheme="minorHAnsi"/>
          <w:sz w:val="24"/>
          <w:szCs w:val="24"/>
          <w:lang w:val="de-CH"/>
        </w:rPr>
        <w:t>Verhalt</w:t>
      </w:r>
      <w:r w:rsidR="005501DA">
        <w:rPr>
          <w:rFonts w:cstheme="minorHAnsi"/>
          <w:sz w:val="24"/>
          <w:szCs w:val="24"/>
          <w:lang w:val="de-CH"/>
        </w:rPr>
        <w:t>ensänderungen herbeizuführen,</w:t>
      </w:r>
      <w:r w:rsidR="007E0C07" w:rsidRPr="007E0C07">
        <w:rPr>
          <w:rFonts w:cstheme="minorHAnsi"/>
          <w:sz w:val="24"/>
          <w:szCs w:val="24"/>
          <w:lang w:val="de-CH"/>
        </w:rPr>
        <w:t xml:space="preserve"> Kapazitäten für wir</w:t>
      </w:r>
      <w:r w:rsidR="007E0C07">
        <w:rPr>
          <w:rFonts w:cstheme="minorHAnsi"/>
          <w:sz w:val="24"/>
          <w:szCs w:val="24"/>
          <w:lang w:val="de-CH"/>
        </w:rPr>
        <w:t>ksame Naturschutz-Strategien aufzubauen und bestehende Projekte zu unterstützen</w:t>
      </w:r>
      <w:r w:rsidR="005501DA">
        <w:rPr>
          <w:rFonts w:cstheme="minorHAnsi"/>
          <w:sz w:val="24"/>
          <w:szCs w:val="24"/>
          <w:lang w:val="de-CH"/>
        </w:rPr>
        <w:t>, damit der illegale Wildtierhandel als</w:t>
      </w:r>
      <w:r w:rsidR="00A726A7">
        <w:rPr>
          <w:rFonts w:cstheme="minorHAnsi"/>
          <w:sz w:val="24"/>
          <w:szCs w:val="24"/>
          <w:lang w:val="de-CH"/>
        </w:rPr>
        <w:t xml:space="preserve"> schwere Straftat anerkannt</w:t>
      </w:r>
      <w:r w:rsidR="005501DA">
        <w:rPr>
          <w:rFonts w:cstheme="minorHAnsi"/>
          <w:sz w:val="24"/>
          <w:szCs w:val="24"/>
          <w:lang w:val="de-CH"/>
        </w:rPr>
        <w:t xml:space="preserve"> (und als solche verfolgt) wird. </w:t>
      </w:r>
    </w:p>
    <w:p w14:paraId="762B716B" w14:textId="7BAB0FC7" w:rsidR="00E71933" w:rsidRPr="005501DA" w:rsidRDefault="00E71933" w:rsidP="000F0E50">
      <w:pPr>
        <w:spacing w:after="0" w:line="240" w:lineRule="auto"/>
        <w:ind w:right="720"/>
        <w:rPr>
          <w:rFonts w:cstheme="minorHAnsi"/>
          <w:sz w:val="24"/>
          <w:szCs w:val="24"/>
          <w:lang w:val="de-CH"/>
        </w:rPr>
      </w:pPr>
    </w:p>
    <w:p w14:paraId="30F78C6A" w14:textId="77777777" w:rsidR="000462A8" w:rsidRPr="005501DA" w:rsidRDefault="000462A8" w:rsidP="000F0E50">
      <w:pPr>
        <w:spacing w:after="0" w:line="240" w:lineRule="auto"/>
        <w:ind w:right="720"/>
        <w:rPr>
          <w:rFonts w:eastAsia="Times New Roman" w:cstheme="majorHAnsi"/>
          <w:sz w:val="28"/>
          <w:szCs w:val="28"/>
          <w:lang w:val="de-CH" w:eastAsia="en-AU"/>
        </w:rPr>
      </w:pPr>
    </w:p>
    <w:p w14:paraId="0DA474BE" w14:textId="51246072" w:rsidR="000F0E50" w:rsidRPr="00E052CB" w:rsidRDefault="00E052CB" w:rsidP="00840596">
      <w:pPr>
        <w:spacing w:after="240" w:line="240" w:lineRule="auto"/>
        <w:outlineLvl w:val="0"/>
        <w:rPr>
          <w:rFonts w:eastAsia="Times New Roman" w:cstheme="majorHAnsi"/>
          <w:b/>
          <w:bCs/>
          <w:color w:val="000000"/>
          <w:sz w:val="24"/>
          <w:szCs w:val="24"/>
          <w:lang w:val="de-CH" w:eastAsia="en-AU"/>
        </w:rPr>
      </w:pPr>
      <w:r w:rsidRPr="00E052CB">
        <w:rPr>
          <w:rFonts w:eastAsia="Times New Roman" w:cstheme="majorHAnsi"/>
          <w:b/>
          <w:bCs/>
          <w:color w:val="000000"/>
          <w:sz w:val="28"/>
          <w:szCs w:val="28"/>
          <w:lang w:val="de-CH" w:eastAsia="en-AU"/>
        </w:rPr>
        <w:t>POSITION ÜBER MENSCHENAFFEN ALS QUELLE VON BUSCHFLEISCH UND TROPHÄEN</w:t>
      </w:r>
      <w:r w:rsidR="000F0E50" w:rsidRPr="00E052CB">
        <w:rPr>
          <w:rFonts w:eastAsia="Times New Roman" w:cstheme="majorHAnsi"/>
          <w:b/>
          <w:bCs/>
          <w:color w:val="000000"/>
          <w:sz w:val="28"/>
          <w:szCs w:val="28"/>
          <w:lang w:val="de-CH" w:eastAsia="en-AU"/>
        </w:rPr>
        <w:t xml:space="preserve"> </w:t>
      </w:r>
    </w:p>
    <w:p w14:paraId="4BD4854B" w14:textId="3B084672" w:rsidR="000D6501" w:rsidRPr="00D03CAC" w:rsidRDefault="002644D9" w:rsidP="00840596">
      <w:pPr>
        <w:spacing w:after="0" w:line="240" w:lineRule="auto"/>
        <w:ind w:right="720"/>
        <w:outlineLvl w:val="0"/>
        <w:rPr>
          <w:rFonts w:eastAsia="Times New Roman" w:cstheme="majorHAnsi"/>
          <w:b/>
          <w:bCs/>
          <w:color w:val="000000"/>
          <w:sz w:val="24"/>
          <w:szCs w:val="24"/>
          <w:lang w:val="de-CH" w:eastAsia="en-AU"/>
        </w:rPr>
      </w:pPr>
      <w:r w:rsidRPr="00D03CAC">
        <w:rPr>
          <w:rFonts w:eastAsia="Times New Roman" w:cstheme="majorHAnsi"/>
          <w:b/>
          <w:bCs/>
          <w:color w:val="000000"/>
          <w:sz w:val="24"/>
          <w:szCs w:val="24"/>
          <w:lang w:val="de-CH" w:eastAsia="en-AU"/>
        </w:rPr>
        <w:t>Stellungnahme</w:t>
      </w:r>
      <w:r w:rsidR="000F0E50" w:rsidRPr="00D03CAC">
        <w:rPr>
          <w:rFonts w:eastAsia="Times New Roman" w:cstheme="majorHAnsi"/>
          <w:b/>
          <w:bCs/>
          <w:color w:val="000000"/>
          <w:sz w:val="24"/>
          <w:szCs w:val="24"/>
          <w:lang w:val="de-CH" w:eastAsia="en-AU"/>
        </w:rPr>
        <w:t xml:space="preserve"> </w:t>
      </w:r>
    </w:p>
    <w:p w14:paraId="57D0185F" w14:textId="2D9A81F5" w:rsidR="007B7FD3" w:rsidRPr="00261A9B" w:rsidRDefault="00C25FDA" w:rsidP="000F0E50">
      <w:pPr>
        <w:spacing w:after="0" w:line="240" w:lineRule="auto"/>
        <w:ind w:right="720"/>
        <w:rPr>
          <w:rFonts w:cstheme="majorHAnsi"/>
          <w:sz w:val="24"/>
          <w:szCs w:val="24"/>
          <w:lang w:val="de-CH"/>
        </w:rPr>
      </w:pPr>
      <w:r w:rsidRPr="00261A9B">
        <w:rPr>
          <w:rFonts w:cstheme="majorHAnsi"/>
          <w:sz w:val="24"/>
          <w:szCs w:val="24"/>
          <w:lang w:val="de-CH"/>
        </w:rPr>
        <w:t xml:space="preserve">6.1 </w:t>
      </w:r>
      <w:r w:rsidR="006506A0" w:rsidRPr="00261A9B">
        <w:rPr>
          <w:rFonts w:cstheme="majorHAnsi"/>
          <w:sz w:val="24"/>
          <w:szCs w:val="24"/>
          <w:lang w:val="de-CH"/>
        </w:rPr>
        <w:t>Wir anerkennen die historische und dauerhafte Bedeutung von Bu</w:t>
      </w:r>
      <w:r w:rsidR="009737AD">
        <w:rPr>
          <w:rFonts w:cstheme="majorHAnsi"/>
          <w:sz w:val="24"/>
          <w:szCs w:val="24"/>
          <w:lang w:val="de-CH"/>
        </w:rPr>
        <w:t xml:space="preserve">schfleisch in Ernährung, </w:t>
      </w:r>
      <w:r w:rsidR="006506A0" w:rsidRPr="00261A9B">
        <w:rPr>
          <w:rFonts w:cstheme="majorHAnsi"/>
          <w:sz w:val="24"/>
          <w:szCs w:val="24"/>
          <w:lang w:val="de-CH"/>
        </w:rPr>
        <w:t>Lebensgrundlage und Kulturen von vielen Waldvölkern; die Kommerzialisierung und der wachsende Bev</w:t>
      </w:r>
      <w:r w:rsidR="00261A9B" w:rsidRPr="00261A9B">
        <w:rPr>
          <w:rFonts w:cstheme="majorHAnsi"/>
          <w:sz w:val="24"/>
          <w:szCs w:val="24"/>
          <w:lang w:val="de-CH"/>
        </w:rPr>
        <w:t>ölkerungsdruck hat</w:t>
      </w:r>
      <w:r w:rsidR="009737AD">
        <w:rPr>
          <w:rFonts w:cstheme="majorHAnsi"/>
          <w:sz w:val="24"/>
          <w:szCs w:val="24"/>
          <w:lang w:val="de-CH"/>
        </w:rPr>
        <w:t xml:space="preserve"> diese</w:t>
      </w:r>
      <w:r w:rsidR="006506A0" w:rsidRPr="00261A9B">
        <w:rPr>
          <w:rFonts w:cstheme="majorHAnsi"/>
          <w:sz w:val="24"/>
          <w:szCs w:val="24"/>
          <w:lang w:val="de-CH"/>
        </w:rPr>
        <w:t xml:space="preserve"> Praktiken </w:t>
      </w:r>
      <w:proofErr w:type="spellStart"/>
      <w:r w:rsidR="00261A9B" w:rsidRPr="00261A9B">
        <w:rPr>
          <w:rFonts w:cstheme="majorHAnsi"/>
          <w:sz w:val="24"/>
          <w:szCs w:val="24"/>
          <w:lang w:val="de-CH"/>
        </w:rPr>
        <w:t>unnachhaltig</w:t>
      </w:r>
      <w:proofErr w:type="spellEnd"/>
      <w:r w:rsidR="00261A9B" w:rsidRPr="00261A9B">
        <w:rPr>
          <w:rFonts w:cstheme="majorHAnsi"/>
          <w:sz w:val="24"/>
          <w:szCs w:val="24"/>
          <w:lang w:val="de-CH"/>
        </w:rPr>
        <w:t xml:space="preserve"> </w:t>
      </w:r>
      <w:r w:rsidR="00261A9B">
        <w:rPr>
          <w:rFonts w:cstheme="majorHAnsi"/>
          <w:sz w:val="24"/>
          <w:szCs w:val="24"/>
          <w:lang w:val="de-CH"/>
        </w:rPr>
        <w:t>und zu einer Bedrohung für das Überleben der Menschenaffen werden lassen</w:t>
      </w:r>
      <w:r w:rsidR="009E201F" w:rsidRPr="00261A9B">
        <w:rPr>
          <w:rFonts w:cstheme="majorHAnsi"/>
          <w:sz w:val="24"/>
          <w:szCs w:val="24"/>
          <w:lang w:val="de-CH"/>
        </w:rPr>
        <w:t xml:space="preserve">. </w:t>
      </w:r>
      <w:r w:rsidR="00261A9B">
        <w:rPr>
          <w:rFonts w:cstheme="majorHAnsi"/>
          <w:sz w:val="24"/>
          <w:szCs w:val="24"/>
          <w:lang w:val="de-CH"/>
        </w:rPr>
        <w:t xml:space="preserve">Sich verändernde ethische Sichtweisen haben die Jagd und Erlegung von Menschenaffen zur Beschaffung von Buschfleisch problematisch werden lassen, weil immer mehr Menschen Menschenaffen und andere Tiere als Individuen wahrnehmen. Dabei werden Menschenaffen und andere Tiere mit komplexen kognitiven, emotionalen und sozialen Fähigkeiten besonders hervorgehoben. </w:t>
      </w:r>
    </w:p>
    <w:p w14:paraId="40631B8E" w14:textId="77777777" w:rsidR="000F0E50" w:rsidRPr="00261A9B" w:rsidRDefault="000F0E50" w:rsidP="000F0E50">
      <w:pPr>
        <w:spacing w:after="0" w:line="240" w:lineRule="auto"/>
        <w:rPr>
          <w:rFonts w:eastAsia="Times New Roman" w:cstheme="majorHAnsi"/>
          <w:sz w:val="24"/>
          <w:szCs w:val="24"/>
          <w:lang w:val="de-CH" w:eastAsia="en-AU"/>
        </w:rPr>
      </w:pPr>
    </w:p>
    <w:p w14:paraId="34CD2F25" w14:textId="7C821522" w:rsidR="00A45534" w:rsidRPr="00261A9B" w:rsidRDefault="00261A9B" w:rsidP="00840596">
      <w:pPr>
        <w:spacing w:after="0" w:line="240" w:lineRule="auto"/>
        <w:ind w:right="720"/>
        <w:outlineLvl w:val="0"/>
        <w:rPr>
          <w:rFonts w:eastAsia="Times New Roman" w:cstheme="majorHAnsi"/>
          <w:b/>
          <w:bCs/>
          <w:color w:val="000000"/>
          <w:sz w:val="24"/>
          <w:szCs w:val="24"/>
          <w:lang w:val="de-CH" w:eastAsia="en-AU"/>
        </w:rPr>
      </w:pPr>
      <w:r w:rsidRPr="00261A9B">
        <w:rPr>
          <w:rFonts w:eastAsia="Times New Roman" w:cstheme="majorHAnsi"/>
          <w:b/>
          <w:bCs/>
          <w:color w:val="000000"/>
          <w:sz w:val="24"/>
          <w:szCs w:val="24"/>
          <w:lang w:val="de-CH" w:eastAsia="en-AU"/>
        </w:rPr>
        <w:t>Das Problem</w:t>
      </w:r>
    </w:p>
    <w:p w14:paraId="6A59A847" w14:textId="55F46CCB" w:rsidR="0000114C" w:rsidRPr="00D03CAC" w:rsidRDefault="00C25FDA" w:rsidP="000F0E50">
      <w:pPr>
        <w:spacing w:after="0" w:line="240" w:lineRule="auto"/>
        <w:ind w:right="720"/>
        <w:rPr>
          <w:rFonts w:cstheme="majorHAnsi"/>
          <w:sz w:val="24"/>
          <w:szCs w:val="24"/>
          <w:lang w:val="de-CH"/>
        </w:rPr>
      </w:pPr>
      <w:r w:rsidRPr="00261A9B">
        <w:rPr>
          <w:rFonts w:eastAsia="Times New Roman" w:cstheme="majorHAnsi"/>
          <w:sz w:val="24"/>
          <w:szCs w:val="24"/>
          <w:lang w:val="de-CH" w:eastAsia="en-AU"/>
        </w:rPr>
        <w:t xml:space="preserve">6.2 </w:t>
      </w:r>
      <w:r w:rsidR="00261A9B" w:rsidRPr="00261A9B">
        <w:rPr>
          <w:rFonts w:eastAsia="Times New Roman" w:cstheme="majorHAnsi"/>
          <w:sz w:val="24"/>
          <w:szCs w:val="24"/>
          <w:lang w:val="de-CH" w:eastAsia="en-AU"/>
        </w:rPr>
        <w:t>Der Verzehr von Buschfleisch ist eine wichtige Treibkraft hinter dem Verschwinden der Menschenaffen</w:t>
      </w:r>
      <w:r w:rsidR="009737AD">
        <w:rPr>
          <w:rFonts w:eastAsia="Times New Roman" w:cstheme="majorHAnsi"/>
          <w:sz w:val="24"/>
          <w:szCs w:val="24"/>
          <w:lang w:val="de-CH" w:eastAsia="en-AU"/>
        </w:rPr>
        <w:t>-P</w:t>
      </w:r>
      <w:r w:rsidR="00261A9B" w:rsidRPr="00261A9B">
        <w:rPr>
          <w:rFonts w:eastAsia="Times New Roman" w:cstheme="majorHAnsi"/>
          <w:sz w:val="24"/>
          <w:szCs w:val="24"/>
          <w:lang w:val="de-CH" w:eastAsia="en-AU"/>
        </w:rPr>
        <w:t xml:space="preserve">opulationen in Afrika. </w:t>
      </w:r>
      <w:r w:rsidR="00261A9B" w:rsidRPr="00D03CAC">
        <w:rPr>
          <w:rFonts w:eastAsia="Times New Roman" w:cstheme="majorHAnsi"/>
          <w:sz w:val="24"/>
          <w:szCs w:val="24"/>
          <w:lang w:val="de-CH" w:eastAsia="en-AU"/>
        </w:rPr>
        <w:t>Buschfleisch hat eine lange Tradition bei vielen Waldvölkern,</w:t>
      </w:r>
      <w:r w:rsidR="00D03CAC" w:rsidRPr="00D03CAC">
        <w:rPr>
          <w:rFonts w:eastAsia="Times New Roman" w:cstheme="majorHAnsi"/>
          <w:sz w:val="24"/>
          <w:szCs w:val="24"/>
          <w:lang w:val="de-CH" w:eastAsia="en-AU"/>
        </w:rPr>
        <w:t xml:space="preserve"> in deren Wälder die Menschenaffen endemisch sind</w:t>
      </w:r>
      <w:r w:rsidR="00D03CAC">
        <w:rPr>
          <w:rFonts w:cstheme="majorHAnsi"/>
          <w:sz w:val="24"/>
          <w:szCs w:val="24"/>
          <w:lang w:val="de-CH"/>
        </w:rPr>
        <w:t>.</w:t>
      </w:r>
      <w:r w:rsidR="00A45534" w:rsidRPr="005C6235">
        <w:rPr>
          <w:rStyle w:val="Funotenzeichen"/>
          <w:rFonts w:cstheme="majorHAnsi"/>
          <w:sz w:val="24"/>
          <w:szCs w:val="24"/>
          <w:lang w:val="en-GB"/>
        </w:rPr>
        <w:footnoteReference w:id="17"/>
      </w:r>
      <w:r w:rsidR="00380955" w:rsidRPr="00D03CAC">
        <w:rPr>
          <w:rFonts w:cstheme="majorHAnsi"/>
          <w:sz w:val="24"/>
          <w:szCs w:val="24"/>
          <w:lang w:val="de-CH"/>
        </w:rPr>
        <w:t xml:space="preserve"> </w:t>
      </w:r>
      <w:r w:rsidR="00D03CAC">
        <w:rPr>
          <w:rFonts w:cstheme="majorHAnsi"/>
          <w:sz w:val="24"/>
          <w:szCs w:val="24"/>
          <w:lang w:val="de-CH"/>
        </w:rPr>
        <w:t>Das Hera</w:t>
      </w:r>
      <w:r w:rsidR="00B872A4">
        <w:rPr>
          <w:rFonts w:cstheme="majorHAnsi"/>
          <w:sz w:val="24"/>
          <w:szCs w:val="24"/>
          <w:lang w:val="de-CH"/>
        </w:rPr>
        <w:t>nwachsen</w:t>
      </w:r>
      <w:r w:rsidR="00D03CAC">
        <w:rPr>
          <w:rFonts w:cstheme="majorHAnsi"/>
          <w:sz w:val="24"/>
          <w:szCs w:val="24"/>
          <w:lang w:val="de-CH"/>
        </w:rPr>
        <w:t xml:space="preserve"> industrieller</w:t>
      </w:r>
      <w:r w:rsidR="00D03CAC" w:rsidRPr="00D03CAC">
        <w:rPr>
          <w:rFonts w:cstheme="majorHAnsi"/>
          <w:sz w:val="24"/>
          <w:szCs w:val="24"/>
          <w:lang w:val="de-CH"/>
        </w:rPr>
        <w:t xml:space="preserve"> Techniken und die </w:t>
      </w:r>
      <w:r w:rsidR="009737AD">
        <w:rPr>
          <w:rFonts w:cstheme="majorHAnsi"/>
          <w:sz w:val="24"/>
          <w:szCs w:val="24"/>
          <w:lang w:val="de-CH"/>
        </w:rPr>
        <w:t>Entstehung eines</w:t>
      </w:r>
      <w:r w:rsidR="00D03CAC" w:rsidRPr="00D03CAC">
        <w:rPr>
          <w:rFonts w:cstheme="majorHAnsi"/>
          <w:sz w:val="24"/>
          <w:szCs w:val="24"/>
          <w:lang w:val="de-CH"/>
        </w:rPr>
        <w:t xml:space="preserve"> </w:t>
      </w:r>
      <w:r w:rsidR="00D03CAC" w:rsidRPr="009737AD">
        <w:rPr>
          <w:rFonts w:cstheme="majorHAnsi"/>
          <w:i/>
          <w:sz w:val="24"/>
          <w:szCs w:val="24"/>
          <w:lang w:val="de-CH"/>
        </w:rPr>
        <w:t>kommerziellen</w:t>
      </w:r>
      <w:r w:rsidR="00D03CAC" w:rsidRPr="00D03CAC">
        <w:rPr>
          <w:rFonts w:cstheme="majorHAnsi"/>
          <w:sz w:val="24"/>
          <w:szCs w:val="24"/>
          <w:lang w:val="de-CH"/>
        </w:rPr>
        <w:t xml:space="preserve"> Buschfleischhandel</w:t>
      </w:r>
      <w:r w:rsidR="009737AD">
        <w:rPr>
          <w:rFonts w:cstheme="majorHAnsi"/>
          <w:sz w:val="24"/>
          <w:szCs w:val="24"/>
          <w:lang w:val="de-CH"/>
        </w:rPr>
        <w:t>s</w:t>
      </w:r>
      <w:r w:rsidR="00D03CAC" w:rsidRPr="00D03CAC">
        <w:rPr>
          <w:rFonts w:cstheme="majorHAnsi"/>
          <w:sz w:val="24"/>
          <w:szCs w:val="24"/>
          <w:lang w:val="de-CH"/>
        </w:rPr>
        <w:t xml:space="preserve"> </w:t>
      </w:r>
      <w:r w:rsidR="00D03CAC">
        <w:rPr>
          <w:rFonts w:cstheme="majorHAnsi"/>
          <w:sz w:val="24"/>
          <w:szCs w:val="24"/>
          <w:lang w:val="de-CH"/>
        </w:rPr>
        <w:t>hat die wilden Menschenaffen</w:t>
      </w:r>
      <w:r w:rsidR="009737AD">
        <w:rPr>
          <w:rFonts w:cstheme="majorHAnsi"/>
          <w:sz w:val="24"/>
          <w:szCs w:val="24"/>
          <w:lang w:val="de-CH"/>
        </w:rPr>
        <w:t>-P</w:t>
      </w:r>
      <w:r w:rsidR="00D03CAC">
        <w:rPr>
          <w:rFonts w:cstheme="majorHAnsi"/>
          <w:sz w:val="24"/>
          <w:szCs w:val="24"/>
          <w:lang w:val="de-CH"/>
        </w:rPr>
        <w:t xml:space="preserve">opulationen dezimiert und den Brauch </w:t>
      </w:r>
      <w:proofErr w:type="spellStart"/>
      <w:r w:rsidR="00D03CAC">
        <w:rPr>
          <w:rFonts w:cstheme="majorHAnsi"/>
          <w:sz w:val="24"/>
          <w:szCs w:val="24"/>
          <w:lang w:val="de-CH"/>
        </w:rPr>
        <w:t>unnachhaltig</w:t>
      </w:r>
      <w:proofErr w:type="spellEnd"/>
      <w:r w:rsidR="00D03CAC">
        <w:rPr>
          <w:rFonts w:cstheme="majorHAnsi"/>
          <w:sz w:val="24"/>
          <w:szCs w:val="24"/>
          <w:lang w:val="de-CH"/>
        </w:rPr>
        <w:t xml:space="preserve"> gemacht. </w:t>
      </w:r>
      <w:r w:rsidR="00D03CAC" w:rsidRPr="00D03CAC">
        <w:rPr>
          <w:rFonts w:cstheme="majorHAnsi"/>
          <w:sz w:val="24"/>
          <w:szCs w:val="24"/>
          <w:lang w:val="de-CH"/>
        </w:rPr>
        <w:t xml:space="preserve">Die Erlegung von weiblichen Schimpansen für Buschfleisch hat in den vergangenen 20 Jahren nicht nur hunderte verwaiste Jungtiere geschaffen, sondern auch die wilden Populationen </w:t>
      </w:r>
      <w:r w:rsidR="00D03CAC">
        <w:rPr>
          <w:rFonts w:cstheme="majorHAnsi"/>
          <w:sz w:val="24"/>
          <w:szCs w:val="24"/>
          <w:lang w:val="de-CH"/>
        </w:rPr>
        <w:t xml:space="preserve">in ihrer </w:t>
      </w:r>
      <w:proofErr w:type="spellStart"/>
      <w:r w:rsidR="00D03CAC">
        <w:rPr>
          <w:rFonts w:cstheme="majorHAnsi"/>
          <w:sz w:val="24"/>
          <w:szCs w:val="24"/>
          <w:lang w:val="de-CH"/>
        </w:rPr>
        <w:t>Regenerierungsfähigkeit</w:t>
      </w:r>
      <w:proofErr w:type="spellEnd"/>
      <w:r w:rsidR="00D03CAC">
        <w:rPr>
          <w:rFonts w:cstheme="majorHAnsi"/>
          <w:sz w:val="24"/>
          <w:szCs w:val="24"/>
          <w:lang w:val="de-CH"/>
        </w:rPr>
        <w:t xml:space="preserve"> </w:t>
      </w:r>
      <w:r w:rsidR="00D03CAC" w:rsidRPr="00D03CAC">
        <w:rPr>
          <w:rFonts w:cstheme="majorHAnsi"/>
          <w:sz w:val="24"/>
          <w:szCs w:val="24"/>
          <w:lang w:val="de-CH"/>
        </w:rPr>
        <w:t>stark belastet</w:t>
      </w:r>
      <w:r w:rsidR="00D03CAC">
        <w:rPr>
          <w:rFonts w:cstheme="majorHAnsi"/>
          <w:sz w:val="24"/>
          <w:szCs w:val="24"/>
          <w:lang w:val="de-CH"/>
        </w:rPr>
        <w:t>. Der Konsum von Buschfleisch birgt ausserdem das Risiko von Krankheitsübertragungen wie Ebola.</w:t>
      </w:r>
      <w:r w:rsidR="005F0AC1" w:rsidRPr="00D03CAC">
        <w:rPr>
          <w:rFonts w:cstheme="majorHAnsi"/>
          <w:sz w:val="24"/>
          <w:szCs w:val="24"/>
          <w:lang w:val="de-CH"/>
        </w:rPr>
        <w:t xml:space="preserve"> </w:t>
      </w:r>
    </w:p>
    <w:p w14:paraId="61F7FBFF" w14:textId="77777777" w:rsidR="000F0E50" w:rsidRPr="00D03CAC" w:rsidRDefault="000F0E50" w:rsidP="000F0E50">
      <w:pPr>
        <w:spacing w:after="0" w:line="240" w:lineRule="auto"/>
        <w:rPr>
          <w:rFonts w:eastAsia="Times New Roman" w:cstheme="majorHAnsi"/>
          <w:sz w:val="24"/>
          <w:szCs w:val="24"/>
          <w:lang w:val="de-CH" w:eastAsia="en-AU"/>
        </w:rPr>
      </w:pPr>
    </w:p>
    <w:p w14:paraId="018B5283" w14:textId="1D761FFC" w:rsidR="000F0E50" w:rsidRPr="00D03CAC" w:rsidRDefault="00D03CAC" w:rsidP="00840596">
      <w:pPr>
        <w:spacing w:after="0" w:line="240" w:lineRule="auto"/>
        <w:ind w:right="720"/>
        <w:outlineLvl w:val="0"/>
        <w:rPr>
          <w:rFonts w:eastAsia="Times New Roman" w:cstheme="majorHAnsi"/>
          <w:b/>
          <w:bCs/>
          <w:color w:val="000000"/>
          <w:sz w:val="24"/>
          <w:szCs w:val="24"/>
          <w:lang w:val="de-CH" w:eastAsia="en-AU"/>
        </w:rPr>
      </w:pPr>
      <w:r w:rsidRPr="00D03CAC">
        <w:rPr>
          <w:rFonts w:eastAsia="Times New Roman" w:cstheme="majorHAnsi"/>
          <w:b/>
          <w:bCs/>
          <w:color w:val="000000"/>
          <w:sz w:val="24"/>
          <w:szCs w:val="24"/>
          <w:lang w:val="de-CH" w:eastAsia="en-AU"/>
        </w:rPr>
        <w:t>Gründe</w:t>
      </w:r>
    </w:p>
    <w:p w14:paraId="69791A5C" w14:textId="22BD262E" w:rsidR="00A45534" w:rsidRPr="00AD4EE6" w:rsidRDefault="00C25FDA" w:rsidP="00A45534">
      <w:pPr>
        <w:spacing w:after="0" w:line="240" w:lineRule="auto"/>
        <w:ind w:right="720"/>
        <w:rPr>
          <w:rFonts w:cstheme="majorHAnsi"/>
          <w:sz w:val="24"/>
          <w:szCs w:val="24"/>
          <w:lang w:val="de-CH"/>
        </w:rPr>
      </w:pPr>
      <w:r w:rsidRPr="00E664F7">
        <w:rPr>
          <w:rFonts w:cstheme="majorHAnsi"/>
          <w:sz w:val="24"/>
          <w:szCs w:val="24"/>
          <w:lang w:val="de-CH"/>
        </w:rPr>
        <w:t xml:space="preserve">6.3 </w:t>
      </w:r>
      <w:r w:rsidR="00E664F7" w:rsidRPr="00E664F7">
        <w:rPr>
          <w:rFonts w:cstheme="majorHAnsi"/>
          <w:sz w:val="24"/>
          <w:szCs w:val="24"/>
          <w:lang w:val="de-CH"/>
        </w:rPr>
        <w:t>Es g</w:t>
      </w:r>
      <w:r w:rsidR="00E664F7">
        <w:rPr>
          <w:rFonts w:cstheme="majorHAnsi"/>
          <w:sz w:val="24"/>
          <w:szCs w:val="24"/>
          <w:lang w:val="de-CH"/>
        </w:rPr>
        <w:t>ibt zurz</w:t>
      </w:r>
      <w:r w:rsidR="00E664F7" w:rsidRPr="00E664F7">
        <w:rPr>
          <w:rFonts w:cstheme="majorHAnsi"/>
          <w:sz w:val="24"/>
          <w:szCs w:val="24"/>
          <w:lang w:val="de-CH"/>
        </w:rPr>
        <w:t xml:space="preserve">eit drei Typen von Märkten: die kulturelle Jagd, </w:t>
      </w:r>
      <w:r w:rsidR="00E664F7">
        <w:rPr>
          <w:rFonts w:cstheme="majorHAnsi"/>
          <w:sz w:val="24"/>
          <w:szCs w:val="24"/>
          <w:lang w:val="de-CH"/>
        </w:rPr>
        <w:t xml:space="preserve">die Jagd für den Eigenbedarf und der kommerzielle Handel. </w:t>
      </w:r>
      <w:r w:rsidR="00E664F7" w:rsidRPr="00AD4EE6">
        <w:rPr>
          <w:rFonts w:cstheme="majorHAnsi"/>
          <w:sz w:val="24"/>
          <w:szCs w:val="24"/>
          <w:lang w:val="de-CH"/>
        </w:rPr>
        <w:t xml:space="preserve">Kulturelle Jagd ist selten und beinhaltet die Nutzung von Körperteilen für Rituale und Riten </w:t>
      </w:r>
      <w:r w:rsidR="00A45534" w:rsidRPr="00AD4EE6">
        <w:rPr>
          <w:rFonts w:cstheme="majorHAnsi"/>
          <w:sz w:val="24"/>
          <w:szCs w:val="24"/>
          <w:lang w:val="de-CH"/>
        </w:rPr>
        <w:t>(</w:t>
      </w:r>
      <w:r w:rsidR="00AD4EE6">
        <w:rPr>
          <w:rFonts w:cstheme="majorHAnsi"/>
          <w:sz w:val="24"/>
          <w:szCs w:val="24"/>
          <w:lang w:val="de-CH"/>
        </w:rPr>
        <w:t>dies wird auch als 'Trophäenjagd' bezeichnet</w:t>
      </w:r>
      <w:r w:rsidR="00A45534" w:rsidRPr="00AD4EE6">
        <w:rPr>
          <w:rFonts w:cstheme="majorHAnsi"/>
          <w:sz w:val="24"/>
          <w:szCs w:val="24"/>
          <w:lang w:val="de-CH"/>
        </w:rPr>
        <w:t xml:space="preserve">). </w:t>
      </w:r>
      <w:r w:rsidR="00AD4EE6" w:rsidRPr="00AD4EE6">
        <w:rPr>
          <w:rFonts w:cstheme="majorHAnsi"/>
          <w:sz w:val="24"/>
          <w:szCs w:val="24"/>
          <w:lang w:val="de-CH"/>
        </w:rPr>
        <w:t>Zum Beispiel werden in Ka</w:t>
      </w:r>
      <w:r w:rsidR="009737AD">
        <w:rPr>
          <w:rFonts w:cstheme="majorHAnsi"/>
          <w:sz w:val="24"/>
          <w:szCs w:val="24"/>
          <w:lang w:val="de-CH"/>
        </w:rPr>
        <w:t xml:space="preserve">merun Primatenschädel </w:t>
      </w:r>
      <w:r w:rsidR="00AD4EE6" w:rsidRPr="00AD4EE6">
        <w:rPr>
          <w:rFonts w:cstheme="majorHAnsi"/>
          <w:sz w:val="24"/>
          <w:szCs w:val="24"/>
          <w:lang w:val="de-CH"/>
        </w:rPr>
        <w:t>von Gorillas und Schimp</w:t>
      </w:r>
      <w:r w:rsidR="009737AD">
        <w:rPr>
          <w:rFonts w:cstheme="majorHAnsi"/>
          <w:sz w:val="24"/>
          <w:szCs w:val="24"/>
          <w:lang w:val="de-CH"/>
        </w:rPr>
        <w:t xml:space="preserve">ansen </w:t>
      </w:r>
      <w:r w:rsidR="00AD4EE6">
        <w:rPr>
          <w:rFonts w:cstheme="majorHAnsi"/>
          <w:sz w:val="24"/>
          <w:szCs w:val="24"/>
          <w:lang w:val="de-CH"/>
        </w:rPr>
        <w:t xml:space="preserve">als Machtsymbole </w:t>
      </w:r>
      <w:r w:rsidR="009737AD">
        <w:rPr>
          <w:rFonts w:cstheme="majorHAnsi"/>
          <w:sz w:val="24"/>
          <w:szCs w:val="24"/>
          <w:lang w:val="de-CH"/>
        </w:rPr>
        <w:t>an</w:t>
      </w:r>
      <w:r w:rsidR="00AD4EE6">
        <w:rPr>
          <w:rFonts w:cstheme="majorHAnsi"/>
          <w:sz w:val="24"/>
          <w:szCs w:val="24"/>
          <w:lang w:val="de-CH"/>
        </w:rPr>
        <w:t>gesehen, was zu einer</w:t>
      </w:r>
      <w:r w:rsidR="00AD4EE6" w:rsidRPr="00AD4EE6">
        <w:rPr>
          <w:rFonts w:cstheme="majorHAnsi"/>
          <w:sz w:val="24"/>
          <w:szCs w:val="24"/>
          <w:lang w:val="de-CH"/>
        </w:rPr>
        <w:t xml:space="preserve"> </w:t>
      </w:r>
      <w:r w:rsidR="009737AD">
        <w:rPr>
          <w:rFonts w:cstheme="majorHAnsi"/>
          <w:sz w:val="24"/>
          <w:szCs w:val="24"/>
          <w:lang w:val="de-CH"/>
        </w:rPr>
        <w:lastRenderedPageBreak/>
        <w:t>Nachfrage bei</w:t>
      </w:r>
      <w:r w:rsidR="00AD4EE6" w:rsidRPr="00AD4EE6">
        <w:rPr>
          <w:rFonts w:cstheme="majorHAnsi"/>
          <w:sz w:val="24"/>
          <w:szCs w:val="24"/>
          <w:lang w:val="de-CH"/>
        </w:rPr>
        <w:t xml:space="preserve"> reichen Geschäfts</w:t>
      </w:r>
      <w:r w:rsidR="004D19FA">
        <w:rPr>
          <w:rFonts w:cstheme="majorHAnsi"/>
          <w:sz w:val="24"/>
          <w:szCs w:val="24"/>
          <w:lang w:val="de-CH"/>
        </w:rPr>
        <w:t>männern und</w:t>
      </w:r>
      <w:r w:rsidR="00AD4EE6">
        <w:rPr>
          <w:rFonts w:cstheme="majorHAnsi"/>
          <w:sz w:val="24"/>
          <w:szCs w:val="24"/>
          <w:lang w:val="de-CH"/>
        </w:rPr>
        <w:t xml:space="preserve"> hochrangigen Regierungsmitgliedern führt. Hände und Füsse werden zum Massieren verwendet, dies soll vor allem Kindern grössere Kraft geben. </w:t>
      </w:r>
      <w:r w:rsidR="00AD4EE6" w:rsidRPr="00AD4EE6">
        <w:rPr>
          <w:rFonts w:cstheme="majorHAnsi"/>
          <w:sz w:val="24"/>
          <w:szCs w:val="24"/>
          <w:lang w:val="de-CH"/>
        </w:rPr>
        <w:t xml:space="preserve">Manchmal werden Jagdhunde mit Menschenaffenfleisch gefüttert im Glauben, dass sie dadurch die Stärke eines Schimpansen erlangen. </w:t>
      </w:r>
    </w:p>
    <w:p w14:paraId="65F5231F" w14:textId="77777777" w:rsidR="00A45534" w:rsidRPr="00AD4EE6" w:rsidRDefault="00A45534" w:rsidP="00A45534">
      <w:pPr>
        <w:spacing w:after="0" w:line="240" w:lineRule="auto"/>
        <w:ind w:right="720"/>
        <w:rPr>
          <w:rFonts w:cstheme="majorHAnsi"/>
          <w:sz w:val="24"/>
          <w:szCs w:val="24"/>
          <w:lang w:val="de-CH"/>
        </w:rPr>
      </w:pPr>
    </w:p>
    <w:p w14:paraId="4BE0ECC6" w14:textId="27DE1722" w:rsidR="00F54E04" w:rsidRPr="002102D5" w:rsidRDefault="00C25FDA" w:rsidP="00F54E04">
      <w:pPr>
        <w:spacing w:after="0" w:line="240" w:lineRule="auto"/>
        <w:ind w:right="720"/>
        <w:rPr>
          <w:rFonts w:eastAsia="Times New Roman" w:cstheme="majorHAnsi"/>
          <w:sz w:val="24"/>
          <w:szCs w:val="24"/>
          <w:lang w:val="de-CH" w:eastAsia="en-AU"/>
        </w:rPr>
      </w:pPr>
      <w:r w:rsidRPr="00603C12">
        <w:rPr>
          <w:rFonts w:cstheme="majorHAnsi"/>
          <w:sz w:val="24"/>
          <w:szCs w:val="24"/>
          <w:lang w:val="de-CH"/>
        </w:rPr>
        <w:t xml:space="preserve">6.4 </w:t>
      </w:r>
      <w:r w:rsidR="002102D5">
        <w:rPr>
          <w:rFonts w:cstheme="majorHAnsi"/>
          <w:sz w:val="24"/>
          <w:szCs w:val="24"/>
          <w:lang w:val="de-CH"/>
        </w:rPr>
        <w:t>Buschfleisch ist ein</w:t>
      </w:r>
      <w:r w:rsidR="00603C12">
        <w:rPr>
          <w:rFonts w:cstheme="majorHAnsi"/>
          <w:sz w:val="24"/>
          <w:szCs w:val="24"/>
          <w:lang w:val="de-CH"/>
        </w:rPr>
        <w:t xml:space="preserve"> </w:t>
      </w:r>
      <w:r w:rsidR="00603C12" w:rsidRPr="00603C12">
        <w:rPr>
          <w:rFonts w:cstheme="majorHAnsi"/>
          <w:sz w:val="24"/>
          <w:szCs w:val="24"/>
          <w:lang w:val="de-CH"/>
        </w:rPr>
        <w:t>Nahrungsmittel von vielen Menschen</w:t>
      </w:r>
      <w:r w:rsidR="009737AD">
        <w:rPr>
          <w:rFonts w:cstheme="majorHAnsi"/>
          <w:sz w:val="24"/>
          <w:szCs w:val="24"/>
          <w:lang w:val="de-CH"/>
        </w:rPr>
        <w:t>-P</w:t>
      </w:r>
      <w:r w:rsidR="00603C12" w:rsidRPr="00603C12">
        <w:rPr>
          <w:rFonts w:cstheme="majorHAnsi"/>
          <w:sz w:val="24"/>
          <w:szCs w:val="24"/>
          <w:lang w:val="de-CH"/>
        </w:rPr>
        <w:t xml:space="preserve">opulationen in Afrika, die Jagd für den Eigenbedarf betreiben. </w:t>
      </w:r>
      <w:r w:rsidR="002102D5" w:rsidRPr="002102D5">
        <w:rPr>
          <w:rFonts w:cstheme="majorHAnsi"/>
          <w:sz w:val="24"/>
          <w:szCs w:val="24"/>
          <w:lang w:val="de-CH"/>
        </w:rPr>
        <w:t>Heute wird - je nach Region und Land - diese Art von Jagd zunehmend vom wirtschaftlichen Status der Haushalte, Zugang zu Nutztierfleisch und anderen Proteinquellen (zum Beispiel Fisch), kulture</w:t>
      </w:r>
      <w:r w:rsidR="002102D5">
        <w:rPr>
          <w:rFonts w:cstheme="majorHAnsi"/>
          <w:sz w:val="24"/>
          <w:szCs w:val="24"/>
          <w:lang w:val="de-CH"/>
        </w:rPr>
        <w:t xml:space="preserve">llen und sozialen Vorlieben, </w:t>
      </w:r>
      <w:r w:rsidR="009737AD">
        <w:rPr>
          <w:rFonts w:cstheme="majorHAnsi"/>
          <w:sz w:val="24"/>
          <w:szCs w:val="24"/>
          <w:lang w:val="de-CH"/>
        </w:rPr>
        <w:t>Unwissen</w:t>
      </w:r>
      <w:r w:rsidR="002102D5" w:rsidRPr="002102D5">
        <w:rPr>
          <w:rFonts w:cstheme="majorHAnsi"/>
          <w:sz w:val="24"/>
          <w:szCs w:val="24"/>
          <w:lang w:val="de-CH"/>
        </w:rPr>
        <w:t xml:space="preserve"> über</w:t>
      </w:r>
      <w:r w:rsidR="002102D5">
        <w:rPr>
          <w:rFonts w:cstheme="majorHAnsi"/>
          <w:sz w:val="24"/>
          <w:szCs w:val="24"/>
          <w:lang w:val="de-CH"/>
        </w:rPr>
        <w:t xml:space="preserve"> die Gesundheitsrisiken und </w:t>
      </w:r>
      <w:r w:rsidR="009737AD">
        <w:rPr>
          <w:rFonts w:cstheme="majorHAnsi"/>
          <w:sz w:val="24"/>
          <w:szCs w:val="24"/>
          <w:lang w:val="de-CH"/>
        </w:rPr>
        <w:t>Unkenntnis der</w:t>
      </w:r>
      <w:r w:rsidR="005439F7">
        <w:rPr>
          <w:rFonts w:cstheme="majorHAnsi"/>
          <w:sz w:val="24"/>
          <w:szCs w:val="24"/>
          <w:lang w:val="de-CH"/>
        </w:rPr>
        <w:t xml:space="preserve"> rechtlich</w:t>
      </w:r>
      <w:r w:rsidR="002102D5">
        <w:rPr>
          <w:rFonts w:cstheme="majorHAnsi"/>
          <w:sz w:val="24"/>
          <w:szCs w:val="24"/>
          <w:lang w:val="de-CH"/>
        </w:rPr>
        <w:t>e</w:t>
      </w:r>
      <w:r w:rsidR="009737AD">
        <w:rPr>
          <w:rFonts w:cstheme="majorHAnsi"/>
          <w:sz w:val="24"/>
          <w:szCs w:val="24"/>
          <w:lang w:val="de-CH"/>
        </w:rPr>
        <w:t>n</w:t>
      </w:r>
      <w:r w:rsidR="002102D5">
        <w:rPr>
          <w:rFonts w:cstheme="majorHAnsi"/>
          <w:sz w:val="24"/>
          <w:szCs w:val="24"/>
          <w:lang w:val="de-CH"/>
        </w:rPr>
        <w:t xml:space="preserve"> Lage angetrieben. </w:t>
      </w:r>
      <w:r w:rsidR="002102D5" w:rsidRPr="002102D5">
        <w:rPr>
          <w:rFonts w:cstheme="majorHAnsi"/>
          <w:sz w:val="24"/>
          <w:szCs w:val="24"/>
          <w:lang w:val="de-CH"/>
        </w:rPr>
        <w:t xml:space="preserve">Weil traditionelle Jagdgeräte wie Speere, Netze und Fallen zunehmend durch </w:t>
      </w:r>
      <w:r w:rsidR="002102D5">
        <w:rPr>
          <w:rFonts w:cstheme="majorHAnsi"/>
          <w:sz w:val="24"/>
          <w:szCs w:val="24"/>
          <w:lang w:val="de-CH"/>
        </w:rPr>
        <w:t>Schusswaffen ers</w:t>
      </w:r>
      <w:r w:rsidR="002102D5" w:rsidRPr="002102D5">
        <w:rPr>
          <w:rFonts w:cstheme="majorHAnsi"/>
          <w:sz w:val="24"/>
          <w:szCs w:val="24"/>
          <w:lang w:val="de-CH"/>
        </w:rPr>
        <w:t xml:space="preserve">etzt wurden, sind Schimpansen- und Gorillajäger heute viel erfolgreicher als früher. </w:t>
      </w:r>
    </w:p>
    <w:p w14:paraId="30D43B41" w14:textId="77777777" w:rsidR="00A45534" w:rsidRPr="002102D5" w:rsidRDefault="00A45534" w:rsidP="00A45534">
      <w:pPr>
        <w:spacing w:after="0" w:line="240" w:lineRule="auto"/>
        <w:ind w:right="720"/>
        <w:rPr>
          <w:rFonts w:cstheme="majorHAnsi"/>
          <w:sz w:val="24"/>
          <w:szCs w:val="24"/>
          <w:lang w:val="de-CH"/>
        </w:rPr>
      </w:pPr>
    </w:p>
    <w:p w14:paraId="58F1F36B" w14:textId="530BD315" w:rsidR="00A45534" w:rsidRPr="00C44FF2" w:rsidRDefault="00C25FDA" w:rsidP="00A45534">
      <w:pPr>
        <w:spacing w:after="0" w:line="240" w:lineRule="auto"/>
        <w:ind w:right="720"/>
        <w:rPr>
          <w:rFonts w:cstheme="majorHAnsi"/>
          <w:sz w:val="24"/>
          <w:szCs w:val="24"/>
          <w:lang w:val="de-CH"/>
        </w:rPr>
      </w:pPr>
      <w:r w:rsidRPr="005439F7">
        <w:rPr>
          <w:rFonts w:cstheme="majorHAnsi"/>
          <w:sz w:val="24"/>
          <w:szCs w:val="24"/>
          <w:lang w:val="de-CH"/>
        </w:rPr>
        <w:t xml:space="preserve">6.5 </w:t>
      </w:r>
      <w:r w:rsidR="005439F7" w:rsidRPr="005439F7">
        <w:rPr>
          <w:rFonts w:cstheme="majorHAnsi"/>
          <w:sz w:val="24"/>
          <w:szCs w:val="24"/>
          <w:lang w:val="de-CH"/>
        </w:rPr>
        <w:t xml:space="preserve">Die wachsende </w:t>
      </w:r>
      <w:proofErr w:type="spellStart"/>
      <w:r w:rsidR="005439F7" w:rsidRPr="005439F7">
        <w:rPr>
          <w:rFonts w:cstheme="majorHAnsi"/>
          <w:sz w:val="24"/>
          <w:szCs w:val="24"/>
          <w:lang w:val="de-CH"/>
        </w:rPr>
        <w:t>Verstätterung</w:t>
      </w:r>
      <w:proofErr w:type="spellEnd"/>
      <w:r w:rsidR="005439F7" w:rsidRPr="005439F7">
        <w:rPr>
          <w:rFonts w:cstheme="majorHAnsi"/>
          <w:sz w:val="24"/>
          <w:szCs w:val="24"/>
          <w:lang w:val="de-CH"/>
        </w:rPr>
        <w:t xml:space="preserve"> und </w:t>
      </w:r>
      <w:r w:rsidR="009737AD">
        <w:rPr>
          <w:rFonts w:cstheme="majorHAnsi"/>
          <w:sz w:val="24"/>
          <w:szCs w:val="24"/>
          <w:lang w:val="de-CH"/>
        </w:rPr>
        <w:t>der</w:t>
      </w:r>
      <w:r w:rsidR="00C25A9D">
        <w:rPr>
          <w:rFonts w:cstheme="majorHAnsi"/>
          <w:sz w:val="24"/>
          <w:szCs w:val="24"/>
          <w:lang w:val="de-CH"/>
        </w:rPr>
        <w:t xml:space="preserve"> Einzug von </w:t>
      </w:r>
      <w:proofErr w:type="spellStart"/>
      <w:r w:rsidR="00C25A9D">
        <w:rPr>
          <w:rFonts w:cstheme="majorHAnsi"/>
          <w:sz w:val="24"/>
          <w:szCs w:val="24"/>
          <w:lang w:val="de-CH"/>
        </w:rPr>
        <w:t>Industrie</w:t>
      </w:r>
      <w:r w:rsidR="009737AD">
        <w:rPr>
          <w:rFonts w:cstheme="majorHAnsi"/>
          <w:sz w:val="24"/>
          <w:szCs w:val="24"/>
          <w:lang w:val="de-CH"/>
        </w:rPr>
        <w:t>en</w:t>
      </w:r>
      <w:proofErr w:type="spellEnd"/>
      <w:r w:rsidR="009737AD">
        <w:rPr>
          <w:rFonts w:cstheme="majorHAnsi"/>
          <w:sz w:val="24"/>
          <w:szCs w:val="24"/>
          <w:lang w:val="de-CH"/>
        </w:rPr>
        <w:t xml:space="preserve"> in vormals abgelegene Gebiete vieler Afrikanischer Länder</w:t>
      </w:r>
      <w:r w:rsidR="005439F7" w:rsidRPr="005439F7">
        <w:rPr>
          <w:rFonts w:cstheme="majorHAnsi"/>
          <w:sz w:val="24"/>
          <w:szCs w:val="24"/>
          <w:lang w:val="de-CH"/>
        </w:rPr>
        <w:t xml:space="preserve"> hat die Jagd von Wildtieren für Buschfleisch verändert.  Migration als Grund von politischen Unruhen</w:t>
      </w:r>
      <w:r w:rsidR="00C25A9D">
        <w:rPr>
          <w:rFonts w:cstheme="majorHAnsi"/>
          <w:sz w:val="24"/>
          <w:szCs w:val="24"/>
          <w:lang w:val="de-CH"/>
        </w:rPr>
        <w:t xml:space="preserve">, illegaler </w:t>
      </w:r>
      <w:proofErr w:type="spellStart"/>
      <w:r w:rsidR="00C25A9D">
        <w:rPr>
          <w:rFonts w:cstheme="majorHAnsi"/>
          <w:sz w:val="24"/>
          <w:szCs w:val="24"/>
          <w:lang w:val="de-CH"/>
        </w:rPr>
        <w:t>Rohstoffabau</w:t>
      </w:r>
      <w:proofErr w:type="spellEnd"/>
      <w:r w:rsidR="00C25A9D">
        <w:rPr>
          <w:rFonts w:cstheme="majorHAnsi"/>
          <w:sz w:val="24"/>
          <w:szCs w:val="24"/>
          <w:lang w:val="de-CH"/>
        </w:rPr>
        <w:t xml:space="preserve">, </w:t>
      </w:r>
      <w:r w:rsidR="005439F7" w:rsidRPr="005439F7">
        <w:rPr>
          <w:rFonts w:cstheme="majorHAnsi"/>
          <w:sz w:val="24"/>
          <w:szCs w:val="24"/>
          <w:lang w:val="de-CH"/>
        </w:rPr>
        <w:t xml:space="preserve">Abholzung und der Umzug von Menschen auf ungenutzte Landflächen haben auch die Intensität erhöht, mit der </w:t>
      </w:r>
      <w:r w:rsidR="00C25A9D">
        <w:rPr>
          <w:rFonts w:cstheme="majorHAnsi"/>
          <w:sz w:val="24"/>
          <w:szCs w:val="24"/>
          <w:lang w:val="de-CH"/>
        </w:rPr>
        <w:t>Jagd betrieben wird</w:t>
      </w:r>
      <w:r w:rsidR="00A45534" w:rsidRPr="005439F7">
        <w:rPr>
          <w:rFonts w:cstheme="majorHAnsi"/>
          <w:sz w:val="24"/>
          <w:szCs w:val="24"/>
          <w:lang w:val="de-CH"/>
        </w:rPr>
        <w:t xml:space="preserve">. </w:t>
      </w:r>
      <w:r w:rsidR="009737AD">
        <w:rPr>
          <w:rFonts w:cstheme="majorHAnsi"/>
          <w:sz w:val="24"/>
          <w:szCs w:val="24"/>
          <w:lang w:val="de-CH"/>
        </w:rPr>
        <w:t>Städtische Zentren ziehen</w:t>
      </w:r>
      <w:r w:rsidR="00C25A9D" w:rsidRPr="00434CA8">
        <w:rPr>
          <w:rFonts w:cstheme="majorHAnsi"/>
          <w:sz w:val="24"/>
          <w:szCs w:val="24"/>
          <w:lang w:val="de-CH"/>
        </w:rPr>
        <w:t xml:space="preserve"> einen grösseren kommerziellen Markt für Buschf</w:t>
      </w:r>
      <w:r w:rsidR="00434CA8" w:rsidRPr="00434CA8">
        <w:rPr>
          <w:rFonts w:cstheme="majorHAnsi"/>
          <w:sz w:val="24"/>
          <w:szCs w:val="24"/>
          <w:lang w:val="de-CH"/>
        </w:rPr>
        <w:t>leisch</w:t>
      </w:r>
      <w:r w:rsidR="009737AD">
        <w:rPr>
          <w:rFonts w:cstheme="majorHAnsi"/>
          <w:sz w:val="24"/>
          <w:szCs w:val="24"/>
          <w:lang w:val="de-CH"/>
        </w:rPr>
        <w:t xml:space="preserve"> auf sich. D</w:t>
      </w:r>
      <w:r w:rsidR="00434CA8" w:rsidRPr="00434CA8">
        <w:rPr>
          <w:rFonts w:cstheme="majorHAnsi"/>
          <w:sz w:val="24"/>
          <w:szCs w:val="24"/>
          <w:lang w:val="de-CH"/>
        </w:rPr>
        <w:t xml:space="preserve">er Einzug von </w:t>
      </w:r>
      <w:proofErr w:type="spellStart"/>
      <w:r w:rsidR="00434CA8" w:rsidRPr="00434CA8">
        <w:rPr>
          <w:rFonts w:cstheme="majorHAnsi"/>
          <w:sz w:val="24"/>
          <w:szCs w:val="24"/>
          <w:lang w:val="de-CH"/>
        </w:rPr>
        <w:t>Holzfällerei</w:t>
      </w:r>
      <w:proofErr w:type="spellEnd"/>
      <w:r w:rsidR="00434CA8" w:rsidRPr="00434CA8">
        <w:rPr>
          <w:rFonts w:cstheme="majorHAnsi"/>
          <w:sz w:val="24"/>
          <w:szCs w:val="24"/>
          <w:lang w:val="de-CH"/>
        </w:rPr>
        <w:t xml:space="preserve"> und Strassen</w:t>
      </w:r>
      <w:r w:rsidR="009737AD">
        <w:rPr>
          <w:rFonts w:cstheme="majorHAnsi"/>
          <w:sz w:val="24"/>
          <w:szCs w:val="24"/>
          <w:lang w:val="de-CH"/>
        </w:rPr>
        <w:t>bau</w:t>
      </w:r>
      <w:r w:rsidR="00434CA8" w:rsidRPr="00434CA8">
        <w:rPr>
          <w:rFonts w:cstheme="majorHAnsi"/>
          <w:sz w:val="24"/>
          <w:szCs w:val="24"/>
          <w:lang w:val="de-CH"/>
        </w:rPr>
        <w:t xml:space="preserve"> in bis</w:t>
      </w:r>
      <w:r w:rsidR="009737AD">
        <w:rPr>
          <w:rFonts w:cstheme="majorHAnsi"/>
          <w:sz w:val="24"/>
          <w:szCs w:val="24"/>
          <w:lang w:val="de-CH"/>
        </w:rPr>
        <w:t>her abgelegene Wälder stellt</w:t>
      </w:r>
      <w:r w:rsidR="00434CA8" w:rsidRPr="00434CA8">
        <w:rPr>
          <w:rFonts w:cstheme="majorHAnsi"/>
          <w:sz w:val="24"/>
          <w:szCs w:val="24"/>
          <w:lang w:val="de-CH"/>
        </w:rPr>
        <w:t xml:space="preserve"> Transportnetzwerk</w:t>
      </w:r>
      <w:r w:rsidR="009737AD">
        <w:rPr>
          <w:rFonts w:cstheme="majorHAnsi"/>
          <w:sz w:val="24"/>
          <w:szCs w:val="24"/>
          <w:lang w:val="de-CH"/>
        </w:rPr>
        <w:t>e</w:t>
      </w:r>
      <w:r w:rsidR="00434CA8" w:rsidRPr="00434CA8">
        <w:rPr>
          <w:rFonts w:cstheme="majorHAnsi"/>
          <w:sz w:val="24"/>
          <w:szCs w:val="24"/>
          <w:lang w:val="de-CH"/>
        </w:rPr>
        <w:t xml:space="preserve"> </w:t>
      </w:r>
      <w:r w:rsidR="009737AD">
        <w:rPr>
          <w:rFonts w:cstheme="majorHAnsi"/>
          <w:sz w:val="24"/>
          <w:szCs w:val="24"/>
          <w:lang w:val="de-CH"/>
        </w:rPr>
        <w:t>bereit</w:t>
      </w:r>
      <w:r w:rsidR="00434CA8">
        <w:rPr>
          <w:rFonts w:cstheme="majorHAnsi"/>
          <w:sz w:val="24"/>
          <w:szCs w:val="24"/>
          <w:lang w:val="de-CH"/>
        </w:rPr>
        <w:t xml:space="preserve">, auf dem </w:t>
      </w:r>
      <w:r w:rsidR="009737AD">
        <w:rPr>
          <w:rFonts w:cstheme="majorHAnsi"/>
          <w:sz w:val="24"/>
          <w:szCs w:val="24"/>
          <w:lang w:val="de-CH"/>
        </w:rPr>
        <w:t xml:space="preserve">auch die </w:t>
      </w:r>
      <w:r w:rsidR="00434CA8">
        <w:rPr>
          <w:rFonts w:cstheme="majorHAnsi"/>
          <w:sz w:val="24"/>
          <w:szCs w:val="24"/>
          <w:lang w:val="de-CH"/>
        </w:rPr>
        <w:t>Jäg</w:t>
      </w:r>
      <w:r w:rsidR="009737AD">
        <w:rPr>
          <w:rFonts w:cstheme="majorHAnsi"/>
          <w:sz w:val="24"/>
          <w:szCs w:val="24"/>
          <w:lang w:val="de-CH"/>
        </w:rPr>
        <w:t>er in Regionen vordringen</w:t>
      </w:r>
      <w:r w:rsidR="00434CA8">
        <w:rPr>
          <w:rFonts w:cstheme="majorHAnsi"/>
          <w:sz w:val="24"/>
          <w:szCs w:val="24"/>
          <w:lang w:val="de-CH"/>
        </w:rPr>
        <w:t xml:space="preserve">, die bisher unerreichbar waren. Dies hat zu einem erhöhten Druck auf die Wildtierpopulationen geführt und bedroht das langfristige Überleben vieler Arten </w:t>
      </w:r>
      <w:r w:rsidR="009737AD">
        <w:rPr>
          <w:rFonts w:cstheme="majorHAnsi"/>
          <w:sz w:val="24"/>
          <w:szCs w:val="24"/>
          <w:lang w:val="de-CH"/>
        </w:rPr>
        <w:t>und auch der</w:t>
      </w:r>
      <w:r w:rsidR="00434CA8">
        <w:rPr>
          <w:rFonts w:cstheme="majorHAnsi"/>
          <w:sz w:val="24"/>
          <w:szCs w:val="24"/>
          <w:lang w:val="de-CH"/>
        </w:rPr>
        <w:t xml:space="preserve"> indigenen Völker. </w:t>
      </w:r>
    </w:p>
    <w:p w14:paraId="17DEF4D6" w14:textId="77777777" w:rsidR="009D77B3" w:rsidRPr="00C44FF2" w:rsidRDefault="009D77B3" w:rsidP="000F0E50">
      <w:pPr>
        <w:spacing w:after="0" w:line="240" w:lineRule="auto"/>
        <w:ind w:right="720"/>
        <w:rPr>
          <w:rFonts w:eastAsia="Times New Roman" w:cstheme="majorHAnsi"/>
          <w:b/>
          <w:bCs/>
          <w:color w:val="000000"/>
          <w:sz w:val="24"/>
          <w:szCs w:val="24"/>
          <w:lang w:val="de-CH" w:eastAsia="en-AU"/>
        </w:rPr>
      </w:pPr>
    </w:p>
    <w:p w14:paraId="1B1AB33E" w14:textId="1FA02222" w:rsidR="000F0E50" w:rsidRPr="00C44FF2" w:rsidRDefault="00434CA8" w:rsidP="00840596">
      <w:pPr>
        <w:spacing w:after="0" w:line="240" w:lineRule="auto"/>
        <w:ind w:right="720"/>
        <w:outlineLvl w:val="0"/>
        <w:rPr>
          <w:rFonts w:eastAsia="Times New Roman" w:cstheme="majorHAnsi"/>
          <w:sz w:val="24"/>
          <w:szCs w:val="24"/>
          <w:lang w:val="de-CH" w:eastAsia="en-AU"/>
        </w:rPr>
      </w:pPr>
      <w:r w:rsidRPr="00C44FF2">
        <w:rPr>
          <w:rFonts w:eastAsia="Times New Roman" w:cstheme="majorHAnsi"/>
          <w:b/>
          <w:bCs/>
          <w:color w:val="000000"/>
          <w:sz w:val="24"/>
          <w:szCs w:val="24"/>
          <w:lang w:val="de-CH" w:eastAsia="en-AU"/>
        </w:rPr>
        <w:t>Empfehlungen</w:t>
      </w:r>
      <w:r w:rsidR="000F0E50" w:rsidRPr="00C44FF2">
        <w:rPr>
          <w:rFonts w:eastAsia="Times New Roman" w:cstheme="majorHAnsi"/>
          <w:b/>
          <w:bCs/>
          <w:color w:val="000000"/>
          <w:sz w:val="24"/>
          <w:szCs w:val="24"/>
          <w:lang w:val="de-CH" w:eastAsia="en-AU"/>
        </w:rPr>
        <w:t xml:space="preserve"> </w:t>
      </w:r>
    </w:p>
    <w:p w14:paraId="6A5B1388" w14:textId="217BBB67" w:rsidR="000F0E50" w:rsidRPr="00434CA8" w:rsidRDefault="00C25FDA" w:rsidP="000F0E50">
      <w:pPr>
        <w:spacing w:after="240" w:line="240" w:lineRule="auto"/>
        <w:rPr>
          <w:rFonts w:eastAsia="Times New Roman" w:cstheme="majorHAnsi"/>
          <w:sz w:val="24"/>
          <w:szCs w:val="24"/>
          <w:lang w:val="de-CH" w:eastAsia="en-AU"/>
        </w:rPr>
      </w:pPr>
      <w:r w:rsidRPr="00434CA8">
        <w:rPr>
          <w:rFonts w:cstheme="majorHAnsi"/>
          <w:sz w:val="24"/>
          <w:szCs w:val="24"/>
          <w:lang w:val="de-CH"/>
        </w:rPr>
        <w:t xml:space="preserve">6.6 </w:t>
      </w:r>
      <w:r w:rsidR="00434CA8" w:rsidRPr="00434CA8">
        <w:rPr>
          <w:rFonts w:cstheme="majorHAnsi"/>
          <w:sz w:val="24"/>
          <w:szCs w:val="24"/>
          <w:lang w:val="de-CH"/>
        </w:rPr>
        <w:t>Das Buschfleisch-Problem ist komplex und benötigt ein multidimensionales, holistisches Massnahmenpaket, damit der Druck auf die schwindenden Menschenaffen</w:t>
      </w:r>
      <w:r w:rsidR="00F07D01">
        <w:rPr>
          <w:rFonts w:cstheme="majorHAnsi"/>
          <w:sz w:val="24"/>
          <w:szCs w:val="24"/>
          <w:lang w:val="de-CH"/>
        </w:rPr>
        <w:t>-Populationen verringert</w:t>
      </w:r>
      <w:r w:rsidR="00434CA8" w:rsidRPr="00434CA8">
        <w:rPr>
          <w:rFonts w:cstheme="majorHAnsi"/>
          <w:sz w:val="24"/>
          <w:szCs w:val="24"/>
          <w:lang w:val="de-CH"/>
        </w:rPr>
        <w:t xml:space="preserve"> werden kann. Prioritäten sind (nicht ausschöpfend)</w:t>
      </w:r>
      <w:r w:rsidR="007B4785" w:rsidRPr="00434CA8">
        <w:rPr>
          <w:rFonts w:cstheme="majorHAnsi"/>
          <w:sz w:val="24"/>
          <w:szCs w:val="24"/>
          <w:lang w:val="de-CH"/>
        </w:rPr>
        <w:t xml:space="preserve">: </w:t>
      </w:r>
      <w:r w:rsidR="00434CA8" w:rsidRPr="00434CA8">
        <w:rPr>
          <w:rFonts w:cstheme="majorHAnsi"/>
          <w:sz w:val="24"/>
          <w:szCs w:val="24"/>
          <w:lang w:val="de-CH"/>
        </w:rPr>
        <w:t xml:space="preserve">die Bereitstellung von alternativen und nachhaltigen Proteinquellen und Einkommensmöglichkeiten für die lokalen Gemeinschaften und Haushalte; die Entwicklung und Einführung von Schulungsprogrammen über die Risiken, die mit dem Konsum von Buschfleisch verbunden sind, und über die Wichtigkeit der Menschenaffen in den lokalen Ökosystemen; </w:t>
      </w:r>
      <w:r w:rsidR="00AE7983">
        <w:rPr>
          <w:rFonts w:cstheme="majorHAnsi"/>
          <w:sz w:val="24"/>
          <w:szCs w:val="24"/>
          <w:lang w:val="de-CH"/>
        </w:rPr>
        <w:t xml:space="preserve">die Auseinandersetzung mit den tieferen Ursachen für die Ausdehnung des kommerziellen Handels; und der Aufbau von Kapazitäten für eine relevante nationale und internationale Regulierung und eine wirksame Umsetzung. </w:t>
      </w:r>
    </w:p>
    <w:p w14:paraId="75C72DCE" w14:textId="77777777" w:rsidR="00183DC1" w:rsidRPr="00434CA8" w:rsidRDefault="00183DC1" w:rsidP="000F0E50">
      <w:pPr>
        <w:spacing w:after="0" w:line="240" w:lineRule="auto"/>
        <w:ind w:right="720"/>
        <w:rPr>
          <w:rFonts w:eastAsia="Times New Roman" w:cstheme="majorHAnsi"/>
          <w:b/>
          <w:bCs/>
          <w:color w:val="000000"/>
          <w:sz w:val="24"/>
          <w:szCs w:val="24"/>
          <w:lang w:val="de-CH" w:eastAsia="en-AU"/>
        </w:rPr>
      </w:pPr>
    </w:p>
    <w:p w14:paraId="1283EAD8" w14:textId="554E583F" w:rsidR="003469CB" w:rsidRPr="00A727B8" w:rsidRDefault="003469CB" w:rsidP="00840596">
      <w:pPr>
        <w:spacing w:after="240" w:line="240" w:lineRule="auto"/>
        <w:outlineLvl w:val="0"/>
        <w:rPr>
          <w:rFonts w:eastAsia="Times New Roman" w:cstheme="majorHAnsi"/>
          <w:sz w:val="28"/>
          <w:szCs w:val="28"/>
          <w:lang w:val="de-CH" w:eastAsia="en-AU"/>
        </w:rPr>
      </w:pPr>
      <w:r w:rsidRPr="00A727B8">
        <w:rPr>
          <w:rFonts w:eastAsia="Times New Roman" w:cstheme="majorHAnsi"/>
          <w:b/>
          <w:bCs/>
          <w:color w:val="000000"/>
          <w:sz w:val="28"/>
          <w:szCs w:val="28"/>
          <w:lang w:val="de-CH" w:eastAsia="en-AU"/>
        </w:rPr>
        <w:t xml:space="preserve">POSITION </w:t>
      </w:r>
      <w:r w:rsidR="00AE7983" w:rsidRPr="00A727B8">
        <w:rPr>
          <w:rFonts w:eastAsia="Times New Roman" w:cstheme="majorHAnsi"/>
          <w:b/>
          <w:bCs/>
          <w:color w:val="000000"/>
          <w:sz w:val="28"/>
          <w:szCs w:val="28"/>
          <w:lang w:val="de-CH" w:eastAsia="en-AU"/>
        </w:rPr>
        <w:t>ZUR HALTUNG VON MENSCHENAFFEN ALS HAUSTIERE</w:t>
      </w:r>
    </w:p>
    <w:p w14:paraId="4F7C07A5" w14:textId="09669173" w:rsidR="003469CB" w:rsidRPr="00883E2E" w:rsidRDefault="00A727B8" w:rsidP="00840596">
      <w:pPr>
        <w:spacing w:after="0" w:line="240" w:lineRule="auto"/>
        <w:ind w:right="720"/>
        <w:outlineLvl w:val="0"/>
        <w:rPr>
          <w:rFonts w:eastAsia="Times New Roman" w:cstheme="majorHAnsi"/>
          <w:b/>
          <w:bCs/>
          <w:color w:val="000000"/>
          <w:sz w:val="24"/>
          <w:szCs w:val="24"/>
          <w:lang w:val="de-CH" w:eastAsia="en-AU"/>
        </w:rPr>
      </w:pPr>
      <w:r w:rsidRPr="00883E2E">
        <w:rPr>
          <w:rFonts w:eastAsia="Times New Roman" w:cstheme="majorHAnsi"/>
          <w:b/>
          <w:bCs/>
          <w:color w:val="000000"/>
          <w:sz w:val="24"/>
          <w:szCs w:val="24"/>
          <w:lang w:val="de-CH" w:eastAsia="en-AU"/>
        </w:rPr>
        <w:t>Stellungnahme</w:t>
      </w:r>
    </w:p>
    <w:p w14:paraId="31FA3397" w14:textId="72D15E43" w:rsidR="003469CB" w:rsidRPr="00C44FF2" w:rsidRDefault="00C25FDA" w:rsidP="003469CB">
      <w:pPr>
        <w:pStyle w:val="StandardWeb"/>
        <w:spacing w:before="0" w:beforeAutospacing="0" w:after="0" w:afterAutospacing="0"/>
        <w:rPr>
          <w:rFonts w:asciiTheme="minorHAnsi" w:hAnsiTheme="minorHAnsi" w:cstheme="majorHAnsi"/>
          <w:color w:val="000000"/>
          <w:lang w:val="de-CH"/>
        </w:rPr>
      </w:pPr>
      <w:r w:rsidRPr="00C44FF2">
        <w:rPr>
          <w:rFonts w:asciiTheme="minorHAnsi" w:hAnsiTheme="minorHAnsi" w:cstheme="majorHAnsi"/>
          <w:color w:val="000000"/>
          <w:lang w:val="de-CH"/>
        </w:rPr>
        <w:t xml:space="preserve">7.1 </w:t>
      </w:r>
      <w:r w:rsidR="00C44FF2" w:rsidRPr="00C44FF2">
        <w:rPr>
          <w:rFonts w:asciiTheme="minorHAnsi" w:hAnsiTheme="minorHAnsi" w:cstheme="majorHAnsi"/>
          <w:color w:val="000000"/>
          <w:lang w:val="de-CH"/>
        </w:rPr>
        <w:t>Wir sind der Meinung, dass der private Besitz von Menschenaffen auf der ganzen W</w:t>
      </w:r>
      <w:r w:rsidR="006F5D11">
        <w:rPr>
          <w:rFonts w:asciiTheme="minorHAnsi" w:hAnsiTheme="minorHAnsi" w:cstheme="majorHAnsi"/>
          <w:color w:val="000000"/>
          <w:lang w:val="de-CH"/>
        </w:rPr>
        <w:t xml:space="preserve">elt verboten werden muss, weil </w:t>
      </w:r>
      <w:r w:rsidR="00C44FF2" w:rsidRPr="00C44FF2">
        <w:rPr>
          <w:rFonts w:asciiTheme="minorHAnsi" w:hAnsiTheme="minorHAnsi" w:cstheme="majorHAnsi"/>
          <w:color w:val="000000"/>
          <w:lang w:val="de-CH"/>
        </w:rPr>
        <w:t xml:space="preserve">er den illegalen Handel mit Menschenaffen fördert, zum Abnehmen der wilden Populationen beiträgt und ungünstige Gesundheitsfolgen für Menschen und Menschenaffen haben kann. </w:t>
      </w:r>
    </w:p>
    <w:p w14:paraId="6699FF38" w14:textId="02A899A6" w:rsidR="003469CB" w:rsidRDefault="003469CB" w:rsidP="003469CB">
      <w:pPr>
        <w:rPr>
          <w:rFonts w:cstheme="majorHAnsi"/>
          <w:b/>
          <w:sz w:val="24"/>
          <w:szCs w:val="24"/>
          <w:lang w:val="de-CH"/>
        </w:rPr>
      </w:pPr>
    </w:p>
    <w:p w14:paraId="191B37B2" w14:textId="44345898" w:rsidR="0092505C" w:rsidRDefault="0092505C" w:rsidP="003469CB">
      <w:pPr>
        <w:rPr>
          <w:rFonts w:cstheme="majorHAnsi"/>
          <w:b/>
          <w:sz w:val="24"/>
          <w:szCs w:val="24"/>
          <w:lang w:val="de-CH"/>
        </w:rPr>
      </w:pPr>
    </w:p>
    <w:p w14:paraId="2737A127" w14:textId="77777777" w:rsidR="0092505C" w:rsidRPr="00C44FF2" w:rsidRDefault="0092505C" w:rsidP="003469CB">
      <w:pPr>
        <w:rPr>
          <w:rFonts w:cstheme="majorHAnsi"/>
          <w:b/>
          <w:sz w:val="24"/>
          <w:szCs w:val="24"/>
          <w:lang w:val="de-CH"/>
        </w:rPr>
      </w:pPr>
    </w:p>
    <w:p w14:paraId="56527D6B" w14:textId="26D6179D" w:rsidR="003469CB" w:rsidRPr="00CF29FD" w:rsidRDefault="00C44FF2" w:rsidP="00840596">
      <w:pPr>
        <w:spacing w:after="0" w:line="240" w:lineRule="auto"/>
        <w:ind w:right="720"/>
        <w:outlineLvl w:val="0"/>
        <w:rPr>
          <w:rFonts w:eastAsia="Times New Roman" w:cstheme="majorHAnsi"/>
          <w:b/>
          <w:bCs/>
          <w:color w:val="000000"/>
          <w:sz w:val="24"/>
          <w:szCs w:val="24"/>
          <w:lang w:val="de-CH" w:eastAsia="en-AU"/>
        </w:rPr>
      </w:pPr>
      <w:r w:rsidRPr="00CF29FD">
        <w:rPr>
          <w:rFonts w:eastAsia="Times New Roman" w:cstheme="majorHAnsi"/>
          <w:b/>
          <w:bCs/>
          <w:color w:val="000000"/>
          <w:sz w:val="24"/>
          <w:szCs w:val="24"/>
          <w:lang w:val="de-CH" w:eastAsia="en-AU"/>
        </w:rPr>
        <w:t>Das Problem</w:t>
      </w:r>
    </w:p>
    <w:p w14:paraId="7961FD62" w14:textId="3BB2EAE3" w:rsidR="003469CB" w:rsidRPr="00CF29FD" w:rsidRDefault="00CF3C08" w:rsidP="003469CB">
      <w:pPr>
        <w:rPr>
          <w:rFonts w:cstheme="majorHAnsi"/>
          <w:color w:val="000000"/>
          <w:sz w:val="24"/>
          <w:szCs w:val="24"/>
          <w:lang w:val="de-CH"/>
        </w:rPr>
      </w:pPr>
      <w:r w:rsidRPr="00CF29FD">
        <w:rPr>
          <w:rFonts w:cstheme="majorHAnsi"/>
          <w:color w:val="000000"/>
          <w:sz w:val="24"/>
          <w:szCs w:val="24"/>
          <w:lang w:val="de-CH"/>
        </w:rPr>
        <w:t xml:space="preserve">7.2 </w:t>
      </w:r>
      <w:r w:rsidR="00CF29FD" w:rsidRPr="00CF29FD">
        <w:rPr>
          <w:rFonts w:cstheme="majorHAnsi"/>
          <w:color w:val="000000"/>
          <w:sz w:val="24"/>
          <w:szCs w:val="24"/>
          <w:lang w:val="de-CH"/>
        </w:rPr>
        <w:t>Der Privatbesitz von nicht-menschlichen Primaten ist in vielen Ländern verboten. Darum ist eine präzise Einschätzung der weltweiten Anzahl Menschenaffen, die in Privatbesitz als Haustiere oder zur Unterhaltung gehalten werden, schwierig.</w:t>
      </w:r>
      <w:r w:rsidR="003469CB" w:rsidRPr="00CF29FD">
        <w:rPr>
          <w:rFonts w:cstheme="majorHAnsi"/>
          <w:color w:val="000000"/>
          <w:sz w:val="24"/>
          <w:szCs w:val="24"/>
          <w:lang w:val="de-CH"/>
        </w:rPr>
        <w:t xml:space="preserve"> </w:t>
      </w:r>
    </w:p>
    <w:p w14:paraId="76FB9F07" w14:textId="61805601" w:rsidR="003469CB" w:rsidRPr="00791531" w:rsidRDefault="00CF3C08" w:rsidP="00834BCD">
      <w:pPr>
        <w:pStyle w:val="StandardWeb"/>
        <w:spacing w:before="0" w:beforeAutospacing="0" w:after="0" w:afterAutospacing="0"/>
        <w:rPr>
          <w:rFonts w:asciiTheme="minorHAnsi" w:hAnsiTheme="minorHAnsi" w:cstheme="majorHAnsi"/>
          <w:color w:val="000000"/>
          <w:lang w:val="de-CH"/>
        </w:rPr>
      </w:pPr>
      <w:r w:rsidRPr="00CF29FD">
        <w:rPr>
          <w:rFonts w:asciiTheme="minorHAnsi" w:hAnsiTheme="minorHAnsi" w:cstheme="majorHAnsi"/>
          <w:color w:val="000000"/>
          <w:lang w:val="de-CH"/>
        </w:rPr>
        <w:lastRenderedPageBreak/>
        <w:t xml:space="preserve">7.3 </w:t>
      </w:r>
      <w:r w:rsidR="00CF29FD" w:rsidRPr="00CF29FD">
        <w:rPr>
          <w:rFonts w:asciiTheme="minorHAnsi" w:hAnsiTheme="minorHAnsi" w:cstheme="majorHAnsi"/>
          <w:color w:val="000000"/>
          <w:lang w:val="de-CH"/>
        </w:rPr>
        <w:t xml:space="preserve">Menschenaffen haben eine Vielzahl von Bedürfnissen, die für ihre Gesundheit und ihr Wohlergehen nötig sind. </w:t>
      </w:r>
      <w:r w:rsidR="00CF29FD">
        <w:rPr>
          <w:rFonts w:asciiTheme="minorHAnsi" w:hAnsiTheme="minorHAnsi" w:cstheme="majorHAnsi"/>
          <w:color w:val="000000"/>
          <w:lang w:val="de-CH"/>
        </w:rPr>
        <w:t xml:space="preserve">Diese werden oft nicht gedeckt, wenn sie privat gehalten werden. </w:t>
      </w:r>
      <w:r w:rsidR="00CF29FD" w:rsidRPr="00CF29FD">
        <w:rPr>
          <w:rFonts w:asciiTheme="minorHAnsi" w:hAnsiTheme="minorHAnsi" w:cstheme="majorHAnsi"/>
          <w:color w:val="000000"/>
          <w:lang w:val="de-CH"/>
        </w:rPr>
        <w:t xml:space="preserve">Die speziellen Nahrungsanforderungen werden meist nicht erfüllt. </w:t>
      </w:r>
      <w:r w:rsidR="00791531" w:rsidRPr="00791531">
        <w:rPr>
          <w:rFonts w:asciiTheme="minorHAnsi" w:hAnsiTheme="minorHAnsi" w:cstheme="majorHAnsi"/>
          <w:color w:val="000000"/>
          <w:lang w:val="de-CH"/>
        </w:rPr>
        <w:t>Darum fressen Menschenaffen</w:t>
      </w:r>
      <w:r w:rsidR="00CF29FD" w:rsidRPr="00791531">
        <w:rPr>
          <w:rFonts w:asciiTheme="minorHAnsi" w:hAnsiTheme="minorHAnsi" w:cstheme="majorHAnsi"/>
          <w:color w:val="000000"/>
          <w:lang w:val="de-CH"/>
        </w:rPr>
        <w:t xml:space="preserve"> in vielen Fällen ungeeignete</w:t>
      </w:r>
      <w:r w:rsidR="006F5D11">
        <w:rPr>
          <w:rFonts w:asciiTheme="minorHAnsi" w:hAnsiTheme="minorHAnsi" w:cstheme="majorHAnsi"/>
          <w:color w:val="000000"/>
          <w:lang w:val="de-CH"/>
        </w:rPr>
        <w:t xml:space="preserve">s oder </w:t>
      </w:r>
      <w:proofErr w:type="spellStart"/>
      <w:r w:rsidR="006F5D11">
        <w:rPr>
          <w:rFonts w:asciiTheme="minorHAnsi" w:hAnsiTheme="minorHAnsi" w:cstheme="majorHAnsi"/>
          <w:color w:val="000000"/>
          <w:lang w:val="de-CH"/>
        </w:rPr>
        <w:t>un</w:t>
      </w:r>
      <w:r w:rsidR="00791531">
        <w:rPr>
          <w:rFonts w:asciiTheme="minorHAnsi" w:hAnsiTheme="minorHAnsi" w:cstheme="majorHAnsi"/>
          <w:color w:val="000000"/>
          <w:lang w:val="de-CH"/>
        </w:rPr>
        <w:t>essbares</w:t>
      </w:r>
      <w:proofErr w:type="spellEnd"/>
      <w:r w:rsidR="00791531">
        <w:rPr>
          <w:rFonts w:asciiTheme="minorHAnsi" w:hAnsiTheme="minorHAnsi" w:cstheme="majorHAnsi"/>
          <w:color w:val="000000"/>
          <w:lang w:val="de-CH"/>
        </w:rPr>
        <w:t xml:space="preserve"> Futter, zum Beispiel Kaffee, Papier, Tabak und Marihuana.</w:t>
      </w:r>
      <w:r w:rsidR="003469CB" w:rsidRPr="005C6235">
        <w:rPr>
          <w:rStyle w:val="Funotenzeichen"/>
          <w:rFonts w:asciiTheme="minorHAnsi" w:hAnsiTheme="minorHAnsi" w:cstheme="majorHAnsi"/>
          <w:color w:val="000000"/>
          <w:lang w:val="en-GB"/>
        </w:rPr>
        <w:footnoteReference w:id="18"/>
      </w:r>
      <w:r w:rsidR="003469CB" w:rsidRPr="00791531">
        <w:rPr>
          <w:rFonts w:asciiTheme="minorHAnsi" w:hAnsiTheme="minorHAnsi" w:cstheme="majorHAnsi"/>
          <w:color w:val="000000"/>
          <w:lang w:val="de-CH"/>
        </w:rPr>
        <w:t xml:space="preserve">  </w:t>
      </w:r>
      <w:r w:rsidR="00791531" w:rsidRPr="00791531">
        <w:rPr>
          <w:rFonts w:asciiTheme="minorHAnsi" w:hAnsiTheme="minorHAnsi" w:cstheme="majorHAnsi"/>
          <w:color w:val="000000"/>
          <w:lang w:val="de-CH"/>
        </w:rPr>
        <w:t>Die Er</w:t>
      </w:r>
      <w:r w:rsidR="006F5D11">
        <w:rPr>
          <w:rFonts w:asciiTheme="minorHAnsi" w:hAnsiTheme="minorHAnsi" w:cstheme="majorHAnsi"/>
          <w:color w:val="000000"/>
          <w:lang w:val="de-CH"/>
        </w:rPr>
        <w:t>nährung von Menschenaffen wird</w:t>
      </w:r>
      <w:r w:rsidR="00791531" w:rsidRPr="00791531">
        <w:rPr>
          <w:rFonts w:asciiTheme="minorHAnsi" w:hAnsiTheme="minorHAnsi" w:cstheme="majorHAnsi"/>
          <w:color w:val="000000"/>
          <w:lang w:val="de-CH"/>
        </w:rPr>
        <w:t xml:space="preserve"> auch negativ beeinflusst durch die teilweise oder vollständige Extraktion der Zähne (entweder von Tierärzten oder Wildtierhändlern ohne Betäubungsmittel durchgefü</w:t>
      </w:r>
      <w:r w:rsidR="006F5D11">
        <w:rPr>
          <w:rFonts w:asciiTheme="minorHAnsi" w:hAnsiTheme="minorHAnsi" w:cstheme="majorHAnsi"/>
          <w:color w:val="000000"/>
          <w:lang w:val="de-CH"/>
        </w:rPr>
        <w:t xml:space="preserve">hrt für eine einfachere Handhabung der </w:t>
      </w:r>
      <w:r w:rsidR="00791531">
        <w:rPr>
          <w:rFonts w:asciiTheme="minorHAnsi" w:hAnsiTheme="minorHAnsi" w:cstheme="majorHAnsi"/>
          <w:color w:val="000000"/>
          <w:lang w:val="de-CH"/>
        </w:rPr>
        <w:t>Men</w:t>
      </w:r>
      <w:r w:rsidR="006F5D11">
        <w:rPr>
          <w:rFonts w:asciiTheme="minorHAnsi" w:hAnsiTheme="minorHAnsi" w:cstheme="majorHAnsi"/>
          <w:color w:val="000000"/>
          <w:lang w:val="de-CH"/>
        </w:rPr>
        <w:t>schenaffen</w:t>
      </w:r>
      <w:r w:rsidR="00791531">
        <w:rPr>
          <w:rFonts w:asciiTheme="minorHAnsi" w:hAnsiTheme="minorHAnsi" w:cstheme="majorHAnsi"/>
          <w:color w:val="000000"/>
          <w:lang w:val="de-CH"/>
        </w:rPr>
        <w:t>), was ihre Nahrungsaufnahme permanent verändert</w:t>
      </w:r>
      <w:r w:rsidR="003469CB" w:rsidRPr="00791531">
        <w:rPr>
          <w:rFonts w:asciiTheme="minorHAnsi" w:hAnsiTheme="minorHAnsi" w:cstheme="majorHAnsi"/>
          <w:color w:val="000000"/>
          <w:lang w:val="de-CH"/>
        </w:rPr>
        <w:t>.</w:t>
      </w:r>
      <w:r w:rsidR="003469CB" w:rsidRPr="005C6235">
        <w:rPr>
          <w:rStyle w:val="Funotenzeichen"/>
          <w:rFonts w:asciiTheme="minorHAnsi" w:hAnsiTheme="minorHAnsi" w:cstheme="majorHAnsi"/>
          <w:color w:val="000000"/>
          <w:lang w:val="en-GB"/>
        </w:rPr>
        <w:footnoteReference w:id="19"/>
      </w:r>
      <w:r w:rsidR="003469CB" w:rsidRPr="00791531">
        <w:rPr>
          <w:rFonts w:asciiTheme="minorHAnsi" w:hAnsiTheme="minorHAnsi" w:cstheme="majorHAnsi"/>
          <w:color w:val="000000"/>
          <w:lang w:val="de-CH"/>
        </w:rPr>
        <w:t xml:space="preserve">  </w:t>
      </w:r>
      <w:r w:rsidR="00791531" w:rsidRPr="00791531">
        <w:rPr>
          <w:rFonts w:asciiTheme="minorHAnsi" w:hAnsiTheme="minorHAnsi" w:cstheme="majorHAnsi"/>
          <w:color w:val="000000"/>
          <w:lang w:val="de-CH"/>
        </w:rPr>
        <w:t>Menschenaffen, die als Haustier gehalten werden, verletzen sich an ungeeigneter Unterbringung, zum Beispiel strangulieren sie sich mit Seilen und Leinen, sie erleiden Verbrennungen, wenn sie unbeauf</w:t>
      </w:r>
      <w:r w:rsidR="00791531">
        <w:rPr>
          <w:rFonts w:asciiTheme="minorHAnsi" w:hAnsiTheme="minorHAnsi" w:cstheme="majorHAnsi"/>
          <w:color w:val="000000"/>
          <w:lang w:val="de-CH"/>
        </w:rPr>
        <w:t xml:space="preserve">sichtigt in Häusern leben, sie </w:t>
      </w:r>
      <w:r w:rsidR="00791531" w:rsidRPr="00791531">
        <w:rPr>
          <w:rFonts w:asciiTheme="minorHAnsi" w:hAnsiTheme="minorHAnsi" w:cstheme="majorHAnsi"/>
          <w:color w:val="000000"/>
          <w:lang w:val="de-CH"/>
        </w:rPr>
        <w:t xml:space="preserve">erleiden Autounfälle oder </w:t>
      </w:r>
      <w:proofErr w:type="spellStart"/>
      <w:r w:rsidR="00791531" w:rsidRPr="00791531">
        <w:rPr>
          <w:rFonts w:asciiTheme="minorHAnsi" w:hAnsiTheme="minorHAnsi" w:cstheme="majorHAnsi"/>
          <w:color w:val="000000"/>
          <w:lang w:val="de-CH"/>
        </w:rPr>
        <w:t>Elektrokution</w:t>
      </w:r>
      <w:proofErr w:type="spellEnd"/>
      <w:r w:rsidR="00791531" w:rsidRPr="00791531">
        <w:rPr>
          <w:rFonts w:asciiTheme="minorHAnsi" w:hAnsiTheme="minorHAnsi" w:cstheme="majorHAnsi"/>
          <w:color w:val="000000"/>
          <w:lang w:val="de-CH"/>
        </w:rPr>
        <w:t xml:space="preserve"> an Hochspannungsleitungen, wenn </w:t>
      </w:r>
      <w:r w:rsidR="00791531">
        <w:rPr>
          <w:rFonts w:asciiTheme="minorHAnsi" w:hAnsiTheme="minorHAnsi" w:cstheme="majorHAnsi"/>
          <w:color w:val="000000"/>
          <w:lang w:val="de-CH"/>
        </w:rPr>
        <w:t>sie aus den Häusern ausbrechen</w:t>
      </w:r>
      <w:r w:rsidR="003469CB" w:rsidRPr="00791531">
        <w:rPr>
          <w:rFonts w:asciiTheme="minorHAnsi" w:hAnsiTheme="minorHAnsi" w:cstheme="majorHAnsi"/>
          <w:color w:val="000000"/>
          <w:lang w:val="de-CH"/>
        </w:rPr>
        <w:t>.</w:t>
      </w:r>
      <w:r w:rsidR="003469CB" w:rsidRPr="005C6235">
        <w:rPr>
          <w:rStyle w:val="Funotenzeichen"/>
          <w:rFonts w:asciiTheme="minorHAnsi" w:hAnsiTheme="minorHAnsi" w:cstheme="majorHAnsi"/>
          <w:color w:val="000000"/>
          <w:lang w:val="en-GB"/>
        </w:rPr>
        <w:footnoteReference w:id="20"/>
      </w:r>
    </w:p>
    <w:p w14:paraId="3406AD2F" w14:textId="77777777" w:rsidR="00834BCD" w:rsidRPr="00791531" w:rsidRDefault="00834BCD" w:rsidP="00834BCD">
      <w:pPr>
        <w:pStyle w:val="StandardWeb"/>
        <w:spacing w:before="0" w:beforeAutospacing="0" w:after="0" w:afterAutospacing="0"/>
        <w:rPr>
          <w:rFonts w:asciiTheme="minorHAnsi" w:hAnsiTheme="minorHAnsi" w:cstheme="majorHAnsi"/>
          <w:color w:val="000000"/>
          <w:lang w:val="de-CH"/>
        </w:rPr>
      </w:pPr>
    </w:p>
    <w:p w14:paraId="2E10CD46" w14:textId="7E8E14CD" w:rsidR="003469CB" w:rsidRPr="006201DE" w:rsidRDefault="00CF3C08" w:rsidP="006201DE">
      <w:pPr>
        <w:rPr>
          <w:sz w:val="24"/>
          <w:szCs w:val="24"/>
          <w:lang w:val="de-CH"/>
        </w:rPr>
      </w:pPr>
      <w:r w:rsidRPr="00883E2E">
        <w:rPr>
          <w:rFonts w:cstheme="majorHAnsi"/>
          <w:color w:val="000000"/>
          <w:sz w:val="24"/>
          <w:szCs w:val="24"/>
          <w:lang w:val="de-CH"/>
        </w:rPr>
        <w:t xml:space="preserve">7.4 </w:t>
      </w:r>
      <w:r w:rsidR="00883E2E" w:rsidRPr="00883E2E">
        <w:rPr>
          <w:rFonts w:cstheme="majorHAnsi"/>
          <w:color w:val="000000"/>
          <w:sz w:val="24"/>
          <w:szCs w:val="24"/>
          <w:lang w:val="de-CH"/>
        </w:rPr>
        <w:t>Auch die Gesundheit und das Wohlbefinden von Menschen, die privat Menschenaffen halten, kann beeinträchtigt werden</w:t>
      </w:r>
      <w:r w:rsidR="003469CB" w:rsidRPr="00883E2E">
        <w:rPr>
          <w:rFonts w:cstheme="majorHAnsi"/>
          <w:color w:val="000000"/>
          <w:sz w:val="24"/>
          <w:szCs w:val="24"/>
          <w:lang w:val="de-CH"/>
        </w:rPr>
        <w:t xml:space="preserve">. </w:t>
      </w:r>
      <w:r w:rsidR="00883E2E" w:rsidRPr="00883E2E">
        <w:rPr>
          <w:rFonts w:cstheme="majorHAnsi"/>
          <w:color w:val="000000"/>
          <w:sz w:val="24"/>
          <w:szCs w:val="24"/>
          <w:lang w:val="de-CH"/>
        </w:rPr>
        <w:t>Verletzungen von kleinen Kratzern bis hin zu gefährlichen Verstümmelungen sind bei Pri</w:t>
      </w:r>
      <w:r w:rsidR="006201DE">
        <w:rPr>
          <w:rFonts w:cstheme="majorHAnsi"/>
          <w:color w:val="000000"/>
          <w:sz w:val="24"/>
          <w:szCs w:val="24"/>
          <w:lang w:val="de-CH"/>
        </w:rPr>
        <w:t>vatbesitzern von Primaten möglich - sie</w:t>
      </w:r>
      <w:r w:rsidR="00883E2E" w:rsidRPr="00883E2E">
        <w:rPr>
          <w:rFonts w:cstheme="majorHAnsi"/>
          <w:color w:val="000000"/>
          <w:sz w:val="24"/>
          <w:szCs w:val="24"/>
          <w:lang w:val="de-CH"/>
        </w:rPr>
        <w:t xml:space="preserve"> sind von Natur aus in gewissen Situationen aggressiv. </w:t>
      </w:r>
      <w:r w:rsidR="00883E2E" w:rsidRPr="00883E2E">
        <w:rPr>
          <w:sz w:val="24"/>
          <w:szCs w:val="24"/>
          <w:lang w:val="de-CH"/>
        </w:rPr>
        <w:t>Die biologischen Ähnlichkeiten zwischen Menschen und Menschenaffen haben zur Folge, dass Krankheitsübertragung ein potentiell tödliches Risiko darstellt</w:t>
      </w:r>
      <w:r w:rsidR="003469CB" w:rsidRPr="00883E2E">
        <w:rPr>
          <w:rFonts w:cstheme="majorHAnsi"/>
          <w:color w:val="000000"/>
          <w:sz w:val="24"/>
          <w:szCs w:val="24"/>
          <w:lang w:val="de-CH"/>
        </w:rPr>
        <w:t>.</w:t>
      </w:r>
      <w:r w:rsidR="003469CB" w:rsidRPr="00883E2E">
        <w:rPr>
          <w:rStyle w:val="Funotenzeichen"/>
          <w:rFonts w:cstheme="majorHAnsi"/>
          <w:color w:val="000000"/>
          <w:sz w:val="24"/>
          <w:szCs w:val="24"/>
          <w:lang w:val="en-GB"/>
        </w:rPr>
        <w:footnoteReference w:id="21"/>
      </w:r>
      <w:r w:rsidR="003469CB" w:rsidRPr="00883E2E">
        <w:rPr>
          <w:rFonts w:cstheme="majorHAnsi"/>
          <w:color w:val="000000"/>
          <w:sz w:val="24"/>
          <w:szCs w:val="24"/>
          <w:lang w:val="de-CH"/>
        </w:rPr>
        <w:t xml:space="preserve">  </w:t>
      </w:r>
      <w:r w:rsidR="00883E2E" w:rsidRPr="00883E2E">
        <w:rPr>
          <w:rFonts w:cstheme="majorHAnsi"/>
          <w:color w:val="000000"/>
          <w:sz w:val="24"/>
          <w:szCs w:val="24"/>
          <w:lang w:val="de-CH"/>
        </w:rPr>
        <w:t xml:space="preserve">Folgende Krankheiten wurden von Primaten auf Menschen übertragen: </w:t>
      </w:r>
      <w:proofErr w:type="spellStart"/>
      <w:r w:rsidR="00883E2E" w:rsidRPr="00883E2E">
        <w:rPr>
          <w:rFonts w:cstheme="majorHAnsi"/>
          <w:color w:val="000000"/>
          <w:sz w:val="24"/>
          <w:szCs w:val="24"/>
          <w:lang w:val="de-CH"/>
        </w:rPr>
        <w:t>Shigellen</w:t>
      </w:r>
      <w:proofErr w:type="spellEnd"/>
      <w:r w:rsidR="00883E2E" w:rsidRPr="00883E2E">
        <w:rPr>
          <w:rFonts w:cstheme="majorHAnsi"/>
          <w:color w:val="000000"/>
          <w:sz w:val="24"/>
          <w:szCs w:val="24"/>
          <w:lang w:val="de-CH"/>
        </w:rPr>
        <w:t>,</w:t>
      </w:r>
      <w:r w:rsidR="003469CB" w:rsidRPr="00883E2E">
        <w:rPr>
          <w:rFonts w:cstheme="majorHAnsi"/>
          <w:color w:val="000000"/>
          <w:sz w:val="24"/>
          <w:szCs w:val="24"/>
          <w:lang w:val="de-CH"/>
        </w:rPr>
        <w:t xml:space="preserve"> Herpes B, </w:t>
      </w:r>
      <w:r w:rsidR="00883E2E" w:rsidRPr="00883E2E">
        <w:rPr>
          <w:bCs/>
          <w:sz w:val="24"/>
          <w:szCs w:val="24"/>
          <w:lang w:val="de-CH"/>
        </w:rPr>
        <w:t>Affen-</w:t>
      </w:r>
      <w:proofErr w:type="spellStart"/>
      <w:r w:rsidR="00883E2E" w:rsidRPr="00883E2E">
        <w:rPr>
          <w:bCs/>
          <w:sz w:val="24"/>
          <w:szCs w:val="24"/>
          <w:lang w:val="de-CH"/>
        </w:rPr>
        <w:t>Immundefizie</w:t>
      </w:r>
      <w:r w:rsidR="00883E2E" w:rsidRPr="00883E2E">
        <w:rPr>
          <w:sz w:val="24"/>
          <w:szCs w:val="24"/>
          <w:lang w:val="de-CH"/>
        </w:rPr>
        <w:t>nzviren</w:t>
      </w:r>
      <w:proofErr w:type="spellEnd"/>
      <w:r w:rsidR="00883E2E" w:rsidRPr="00883E2E">
        <w:rPr>
          <w:sz w:val="24"/>
          <w:szCs w:val="24"/>
          <w:lang w:val="de-CH"/>
        </w:rPr>
        <w:t xml:space="preserve"> (SIV)</w:t>
      </w:r>
      <w:r w:rsidR="00883E2E">
        <w:rPr>
          <w:sz w:val="24"/>
          <w:szCs w:val="24"/>
          <w:lang w:val="de-CH"/>
        </w:rPr>
        <w:t xml:space="preserve">, Ebola, </w:t>
      </w:r>
      <w:r w:rsidR="00EF2E25">
        <w:rPr>
          <w:sz w:val="24"/>
          <w:szCs w:val="24"/>
          <w:lang w:val="de-CH"/>
        </w:rPr>
        <w:t>Marburg, Affenpocken, Influenza, Tuberkulose, To</w:t>
      </w:r>
      <w:r w:rsidR="00EF2E25" w:rsidRPr="006201DE">
        <w:rPr>
          <w:sz w:val="24"/>
          <w:szCs w:val="24"/>
          <w:lang w:val="de-CH"/>
        </w:rPr>
        <w:t xml:space="preserve">llwut und </w:t>
      </w:r>
      <w:proofErr w:type="spellStart"/>
      <w:r w:rsidR="00EF2E25" w:rsidRPr="006201DE">
        <w:rPr>
          <w:rFonts w:cstheme="majorHAnsi"/>
          <w:color w:val="000000"/>
          <w:sz w:val="24"/>
          <w:szCs w:val="24"/>
          <w:lang w:val="de-CH"/>
        </w:rPr>
        <w:t>und</w:t>
      </w:r>
      <w:proofErr w:type="spellEnd"/>
      <w:r w:rsidR="00EF2E25" w:rsidRPr="006201DE">
        <w:rPr>
          <w:rFonts w:cstheme="majorHAnsi"/>
          <w:color w:val="000000"/>
          <w:sz w:val="24"/>
          <w:szCs w:val="24"/>
          <w:lang w:val="de-CH"/>
        </w:rPr>
        <w:t xml:space="preserve"> das</w:t>
      </w:r>
      <w:r w:rsidR="003469CB" w:rsidRPr="006201DE">
        <w:rPr>
          <w:rFonts w:cstheme="majorHAnsi"/>
          <w:color w:val="000000"/>
          <w:sz w:val="24"/>
          <w:szCs w:val="24"/>
          <w:lang w:val="de-CH"/>
        </w:rPr>
        <w:t xml:space="preserve"> </w:t>
      </w:r>
      <w:r w:rsidR="003469CB" w:rsidRPr="006201DE">
        <w:rPr>
          <w:rFonts w:cstheme="majorHAnsi"/>
          <w:i/>
          <w:color w:val="000000"/>
          <w:sz w:val="24"/>
          <w:szCs w:val="24"/>
          <w:lang w:val="de-CH"/>
        </w:rPr>
        <w:t>Alphaherpesvirus</w:t>
      </w:r>
      <w:r w:rsidR="00EF2E25" w:rsidRPr="006201DE">
        <w:rPr>
          <w:rFonts w:cstheme="majorHAnsi"/>
          <w:color w:val="000000"/>
          <w:sz w:val="24"/>
          <w:szCs w:val="24"/>
          <w:lang w:val="de-CH"/>
        </w:rPr>
        <w:t xml:space="preserve">, das beim Menschen fatale </w:t>
      </w:r>
      <w:proofErr w:type="spellStart"/>
      <w:r w:rsidR="00EF2E25" w:rsidRPr="006201DE">
        <w:rPr>
          <w:rFonts w:cstheme="majorHAnsi"/>
          <w:color w:val="000000"/>
          <w:sz w:val="24"/>
          <w:szCs w:val="24"/>
          <w:lang w:val="de-CH"/>
        </w:rPr>
        <w:t>Meningoencephalitis</w:t>
      </w:r>
      <w:proofErr w:type="spellEnd"/>
      <w:r w:rsidR="00EF2E25" w:rsidRPr="006201DE">
        <w:rPr>
          <w:rFonts w:cstheme="majorHAnsi"/>
          <w:color w:val="000000"/>
          <w:sz w:val="24"/>
          <w:szCs w:val="24"/>
          <w:lang w:val="de-CH"/>
        </w:rPr>
        <w:t xml:space="preserve"> verursachen kann</w:t>
      </w:r>
      <w:r w:rsidR="003469CB" w:rsidRPr="006201DE">
        <w:rPr>
          <w:rFonts w:cstheme="majorHAnsi"/>
          <w:color w:val="000000"/>
          <w:sz w:val="24"/>
          <w:szCs w:val="24"/>
          <w:lang w:val="de-CH"/>
        </w:rPr>
        <w:t>.</w:t>
      </w:r>
      <w:r w:rsidR="003469CB" w:rsidRPr="006201DE">
        <w:rPr>
          <w:rStyle w:val="Funotenzeichen"/>
          <w:rFonts w:cstheme="majorHAnsi"/>
          <w:color w:val="000000"/>
          <w:sz w:val="24"/>
          <w:szCs w:val="24"/>
          <w:lang w:val="en-GB"/>
        </w:rPr>
        <w:footnoteReference w:id="22"/>
      </w:r>
      <w:r w:rsidR="003469CB" w:rsidRPr="006201DE">
        <w:rPr>
          <w:rFonts w:cstheme="majorHAnsi"/>
          <w:color w:val="000000"/>
          <w:sz w:val="24"/>
          <w:szCs w:val="24"/>
          <w:lang w:val="de-CH"/>
        </w:rPr>
        <w:t xml:space="preserve">  </w:t>
      </w:r>
      <w:r w:rsidR="00EF2E25" w:rsidRPr="006201DE">
        <w:rPr>
          <w:rFonts w:cstheme="majorHAnsi"/>
          <w:color w:val="000000"/>
          <w:sz w:val="24"/>
          <w:szCs w:val="24"/>
          <w:lang w:val="de-CH"/>
        </w:rPr>
        <w:t>Die Übertragung von Tollwut</w:t>
      </w:r>
      <w:r w:rsidR="006201DE">
        <w:rPr>
          <w:rFonts w:cstheme="majorHAnsi"/>
          <w:color w:val="000000"/>
          <w:sz w:val="24"/>
          <w:szCs w:val="24"/>
          <w:lang w:val="de-CH"/>
        </w:rPr>
        <w:t xml:space="preserve"> ist gravierend</w:t>
      </w:r>
      <w:r w:rsidR="00EF2E25" w:rsidRPr="006201DE">
        <w:rPr>
          <w:rFonts w:cstheme="majorHAnsi"/>
          <w:color w:val="000000"/>
          <w:sz w:val="24"/>
          <w:szCs w:val="24"/>
          <w:lang w:val="de-CH"/>
        </w:rPr>
        <w:t>, weil sie nach Einsetzen der Symptome meist tödlich verläuft. Da die meisten Tollwut-Übertragungen während Fangversuchen von Menschenaffen geschehen, sind private Besitzer und illegale Wildtierhändler gleichermassen davon bedroht</w:t>
      </w:r>
      <w:r w:rsidR="003469CB" w:rsidRPr="006201DE">
        <w:rPr>
          <w:rFonts w:cstheme="majorHAnsi"/>
          <w:color w:val="000000"/>
          <w:sz w:val="24"/>
          <w:szCs w:val="24"/>
          <w:lang w:val="de-CH"/>
        </w:rPr>
        <w:t>.</w:t>
      </w:r>
      <w:r w:rsidR="003469CB" w:rsidRPr="006201DE">
        <w:rPr>
          <w:rStyle w:val="Funotenzeichen"/>
          <w:rFonts w:cstheme="majorHAnsi"/>
          <w:color w:val="000000"/>
          <w:sz w:val="24"/>
          <w:szCs w:val="24"/>
          <w:lang w:val="en-GB"/>
        </w:rPr>
        <w:footnoteReference w:id="23"/>
      </w:r>
    </w:p>
    <w:p w14:paraId="559FC87A" w14:textId="77777777" w:rsidR="003469CB" w:rsidRPr="00E02050" w:rsidRDefault="003469CB" w:rsidP="003469CB">
      <w:pPr>
        <w:rPr>
          <w:rFonts w:cstheme="majorHAnsi"/>
          <w:b/>
          <w:sz w:val="24"/>
          <w:szCs w:val="24"/>
          <w:lang w:val="de-CH"/>
        </w:rPr>
      </w:pPr>
    </w:p>
    <w:p w14:paraId="7CF1FF6B" w14:textId="6C3D6AF1" w:rsidR="003469CB" w:rsidRPr="00F671F1" w:rsidRDefault="00E02050" w:rsidP="00840596">
      <w:pPr>
        <w:spacing w:after="0" w:line="240" w:lineRule="auto"/>
        <w:ind w:right="720"/>
        <w:outlineLvl w:val="0"/>
        <w:rPr>
          <w:rFonts w:eastAsia="Times New Roman" w:cstheme="majorHAnsi"/>
          <w:b/>
          <w:bCs/>
          <w:color w:val="000000"/>
          <w:sz w:val="24"/>
          <w:szCs w:val="24"/>
          <w:lang w:val="de-CH" w:eastAsia="en-AU"/>
        </w:rPr>
      </w:pPr>
      <w:r w:rsidRPr="00F671F1">
        <w:rPr>
          <w:rFonts w:eastAsia="Times New Roman" w:cstheme="majorHAnsi"/>
          <w:b/>
          <w:bCs/>
          <w:color w:val="000000"/>
          <w:sz w:val="24"/>
          <w:szCs w:val="24"/>
          <w:lang w:val="de-CH" w:eastAsia="en-AU"/>
        </w:rPr>
        <w:t>Gründe</w:t>
      </w:r>
    </w:p>
    <w:p w14:paraId="17E68C74" w14:textId="1226DD4F" w:rsidR="003469CB" w:rsidRPr="00F671F1" w:rsidRDefault="00CF3C08" w:rsidP="00834BCD">
      <w:pPr>
        <w:pStyle w:val="StandardWeb"/>
        <w:spacing w:before="0" w:beforeAutospacing="0" w:after="0" w:afterAutospacing="0"/>
        <w:rPr>
          <w:rFonts w:asciiTheme="minorHAnsi" w:hAnsiTheme="minorHAnsi" w:cstheme="majorHAnsi"/>
          <w:color w:val="000000"/>
          <w:lang w:val="de-CH"/>
        </w:rPr>
      </w:pPr>
      <w:r w:rsidRPr="00F671F1">
        <w:rPr>
          <w:rFonts w:asciiTheme="minorHAnsi" w:hAnsiTheme="minorHAnsi" w:cstheme="majorHAnsi"/>
          <w:color w:val="000000"/>
          <w:lang w:val="de-CH"/>
        </w:rPr>
        <w:t>7.5</w:t>
      </w:r>
      <w:r w:rsidR="00DF1642" w:rsidRPr="00F671F1">
        <w:rPr>
          <w:rFonts w:asciiTheme="minorHAnsi" w:hAnsiTheme="minorHAnsi" w:cstheme="majorHAnsi"/>
          <w:color w:val="000000"/>
          <w:lang w:val="de-CH"/>
        </w:rPr>
        <w:t xml:space="preserve"> </w:t>
      </w:r>
      <w:r w:rsidR="0038697D" w:rsidRPr="00F671F1">
        <w:rPr>
          <w:rFonts w:asciiTheme="minorHAnsi" w:hAnsiTheme="minorHAnsi" w:cstheme="majorHAnsi"/>
          <w:color w:val="000000"/>
          <w:lang w:val="de-CH"/>
        </w:rPr>
        <w:t xml:space="preserve">Mindestens eine Studie zeigt, dass Menschen, die </w:t>
      </w:r>
      <w:r w:rsidR="00F671F1" w:rsidRPr="00F671F1">
        <w:rPr>
          <w:rFonts w:asciiTheme="minorHAnsi" w:hAnsiTheme="minorHAnsi" w:cstheme="majorHAnsi"/>
          <w:color w:val="000000"/>
          <w:lang w:val="de-CH"/>
        </w:rPr>
        <w:t xml:space="preserve">Interaktionen zwischen </w:t>
      </w:r>
      <w:r w:rsidR="00A80B6F">
        <w:rPr>
          <w:rFonts w:asciiTheme="minorHAnsi" w:hAnsiTheme="minorHAnsi" w:cstheme="majorHAnsi"/>
          <w:color w:val="000000"/>
          <w:lang w:val="de-CH"/>
        </w:rPr>
        <w:t>Schimpansen und Menschen</w:t>
      </w:r>
      <w:r w:rsidR="00F671F1" w:rsidRPr="00F671F1">
        <w:rPr>
          <w:rFonts w:asciiTheme="minorHAnsi" w:hAnsiTheme="minorHAnsi" w:cstheme="majorHAnsi"/>
          <w:color w:val="000000"/>
          <w:lang w:val="de-CH"/>
        </w:rPr>
        <w:t xml:space="preserve"> oder Schimpansen bei menschlichen Aktivitäten sehen (zum Beispiel Schimpansen in Menschenkleidern), Schimpans</w:t>
      </w:r>
      <w:r w:rsidR="00A80B6F">
        <w:rPr>
          <w:rFonts w:asciiTheme="minorHAnsi" w:hAnsiTheme="minorHAnsi" w:cstheme="majorHAnsi"/>
          <w:color w:val="000000"/>
          <w:lang w:val="de-CH"/>
        </w:rPr>
        <w:t>en signifikant häufiger als geeignet für die Haltung als Haustiere beurteilen</w:t>
      </w:r>
      <w:r w:rsidR="003469CB" w:rsidRPr="00F671F1">
        <w:rPr>
          <w:rFonts w:asciiTheme="minorHAnsi" w:hAnsiTheme="minorHAnsi" w:cstheme="majorHAnsi"/>
          <w:color w:val="000000"/>
          <w:lang w:val="de-CH"/>
        </w:rPr>
        <w:t>.</w:t>
      </w:r>
      <w:r w:rsidR="003469CB" w:rsidRPr="005C6235">
        <w:rPr>
          <w:rStyle w:val="Funotenzeichen"/>
          <w:rFonts w:asciiTheme="minorHAnsi" w:hAnsiTheme="minorHAnsi" w:cstheme="majorHAnsi"/>
          <w:color w:val="000000"/>
          <w:lang w:val="en-GB"/>
        </w:rPr>
        <w:footnoteReference w:id="24"/>
      </w:r>
      <w:r w:rsidR="003469CB" w:rsidRPr="00F671F1">
        <w:rPr>
          <w:rFonts w:asciiTheme="minorHAnsi" w:hAnsiTheme="minorHAnsi" w:cstheme="majorHAnsi"/>
          <w:color w:val="000000"/>
          <w:lang w:val="de-CH"/>
        </w:rPr>
        <w:t xml:space="preserve"> </w:t>
      </w:r>
      <w:r w:rsidR="00A80B6F">
        <w:rPr>
          <w:rFonts w:asciiTheme="minorHAnsi" w:hAnsiTheme="minorHAnsi" w:cstheme="majorHAnsi"/>
          <w:color w:val="000000"/>
          <w:lang w:val="de-CH"/>
        </w:rPr>
        <w:t>Der wachsende Trend</w:t>
      </w:r>
      <w:r w:rsidR="00F671F1" w:rsidRPr="00F671F1">
        <w:rPr>
          <w:rFonts w:asciiTheme="minorHAnsi" w:hAnsiTheme="minorHAnsi" w:cstheme="majorHAnsi"/>
          <w:color w:val="000000"/>
          <w:lang w:val="de-CH"/>
        </w:rPr>
        <w:t xml:space="preserve">, Menschenaffen auf </w:t>
      </w:r>
      <w:proofErr w:type="spellStart"/>
      <w:r w:rsidR="00F671F1" w:rsidRPr="00F671F1">
        <w:rPr>
          <w:rFonts w:asciiTheme="minorHAnsi" w:hAnsiTheme="minorHAnsi" w:cstheme="majorHAnsi"/>
          <w:color w:val="000000"/>
          <w:lang w:val="de-CH"/>
        </w:rPr>
        <w:t>Social</w:t>
      </w:r>
      <w:proofErr w:type="spellEnd"/>
      <w:r w:rsidR="00F671F1" w:rsidRPr="00F671F1">
        <w:rPr>
          <w:rFonts w:asciiTheme="minorHAnsi" w:hAnsiTheme="minorHAnsi" w:cstheme="majorHAnsi"/>
          <w:color w:val="000000"/>
          <w:lang w:val="de-CH"/>
        </w:rPr>
        <w:t xml:space="preserve"> Media wie Facebook und Instagram zum Verkauf anzubieten, wo Videos Menschenaffenkinder in Wind</w:t>
      </w:r>
      <w:r w:rsidR="00F671F1">
        <w:rPr>
          <w:rFonts w:asciiTheme="minorHAnsi" w:hAnsiTheme="minorHAnsi" w:cstheme="majorHAnsi"/>
          <w:color w:val="000000"/>
          <w:lang w:val="de-CH"/>
        </w:rPr>
        <w:t>eln oder Kinderkleidern zeigen</w:t>
      </w:r>
      <w:r w:rsidR="00A80B6F">
        <w:rPr>
          <w:rFonts w:asciiTheme="minorHAnsi" w:hAnsiTheme="minorHAnsi" w:cstheme="majorHAnsi"/>
          <w:color w:val="000000"/>
          <w:lang w:val="de-CH"/>
        </w:rPr>
        <w:t>, verschlimmert diesen Effekt</w:t>
      </w:r>
      <w:r w:rsidR="003469CB" w:rsidRPr="00F671F1">
        <w:rPr>
          <w:rFonts w:asciiTheme="minorHAnsi" w:hAnsiTheme="minorHAnsi" w:cstheme="majorHAnsi"/>
          <w:color w:val="000000"/>
          <w:lang w:val="de-CH"/>
        </w:rPr>
        <w:t>.</w:t>
      </w:r>
      <w:r w:rsidR="003469CB" w:rsidRPr="005C6235">
        <w:rPr>
          <w:rStyle w:val="Funotenzeichen"/>
          <w:rFonts w:asciiTheme="minorHAnsi" w:hAnsiTheme="minorHAnsi" w:cstheme="majorHAnsi"/>
          <w:color w:val="000000"/>
          <w:lang w:val="en-GB"/>
        </w:rPr>
        <w:footnoteReference w:id="25"/>
      </w:r>
    </w:p>
    <w:p w14:paraId="78A789D3" w14:textId="77777777" w:rsidR="00834BCD" w:rsidRPr="00F671F1" w:rsidRDefault="00834BCD" w:rsidP="00834BCD">
      <w:pPr>
        <w:pStyle w:val="StandardWeb"/>
        <w:spacing w:before="0" w:beforeAutospacing="0" w:after="0" w:afterAutospacing="0"/>
        <w:rPr>
          <w:rFonts w:asciiTheme="minorHAnsi" w:hAnsiTheme="minorHAnsi" w:cstheme="majorHAnsi"/>
          <w:color w:val="000000"/>
          <w:lang w:val="de-CH"/>
        </w:rPr>
      </w:pPr>
    </w:p>
    <w:p w14:paraId="155C5384" w14:textId="77777777" w:rsidR="0058479E" w:rsidRDefault="0058479E" w:rsidP="00840596">
      <w:pPr>
        <w:spacing w:after="0" w:line="240" w:lineRule="auto"/>
        <w:ind w:right="720"/>
        <w:outlineLvl w:val="0"/>
        <w:rPr>
          <w:rFonts w:eastAsia="Times New Roman" w:cstheme="majorHAnsi"/>
          <w:b/>
          <w:bCs/>
          <w:color w:val="000000"/>
          <w:sz w:val="24"/>
          <w:szCs w:val="24"/>
          <w:lang w:val="de-CH" w:eastAsia="en-AU"/>
        </w:rPr>
      </w:pPr>
    </w:p>
    <w:p w14:paraId="2676EA89" w14:textId="77777777" w:rsidR="0058479E" w:rsidRDefault="0058479E" w:rsidP="00840596">
      <w:pPr>
        <w:spacing w:after="0" w:line="240" w:lineRule="auto"/>
        <w:ind w:right="720"/>
        <w:outlineLvl w:val="0"/>
        <w:rPr>
          <w:rFonts w:eastAsia="Times New Roman" w:cstheme="majorHAnsi"/>
          <w:b/>
          <w:bCs/>
          <w:color w:val="000000"/>
          <w:sz w:val="24"/>
          <w:szCs w:val="24"/>
          <w:lang w:val="de-CH" w:eastAsia="en-AU"/>
        </w:rPr>
      </w:pPr>
    </w:p>
    <w:p w14:paraId="5AA6DF86" w14:textId="11FCB34A" w:rsidR="003469CB" w:rsidRPr="005A5931" w:rsidRDefault="00F45ECD" w:rsidP="00840596">
      <w:pPr>
        <w:spacing w:after="0" w:line="240" w:lineRule="auto"/>
        <w:ind w:right="720"/>
        <w:outlineLvl w:val="0"/>
        <w:rPr>
          <w:rFonts w:eastAsia="Times New Roman" w:cstheme="majorHAnsi"/>
          <w:sz w:val="24"/>
          <w:szCs w:val="24"/>
          <w:lang w:val="de-CH" w:eastAsia="en-AU"/>
        </w:rPr>
      </w:pPr>
      <w:r>
        <w:rPr>
          <w:rFonts w:eastAsia="Times New Roman" w:cstheme="majorHAnsi"/>
          <w:b/>
          <w:bCs/>
          <w:color w:val="000000"/>
          <w:sz w:val="24"/>
          <w:szCs w:val="24"/>
          <w:lang w:val="de-CH" w:eastAsia="en-AU"/>
        </w:rPr>
        <w:lastRenderedPageBreak/>
        <w:t>Empfehlungen</w:t>
      </w:r>
      <w:r w:rsidR="003469CB" w:rsidRPr="005A5931">
        <w:rPr>
          <w:rFonts w:eastAsia="Times New Roman" w:cstheme="majorHAnsi"/>
          <w:b/>
          <w:bCs/>
          <w:color w:val="000000"/>
          <w:sz w:val="24"/>
          <w:szCs w:val="24"/>
          <w:lang w:val="de-CH" w:eastAsia="en-AU"/>
        </w:rPr>
        <w:t xml:space="preserve"> </w:t>
      </w:r>
    </w:p>
    <w:p w14:paraId="4EDA0753" w14:textId="0E0B36E9" w:rsidR="003469CB" w:rsidRPr="00F671F1" w:rsidRDefault="00CF3C08" w:rsidP="003469CB">
      <w:pPr>
        <w:pStyle w:val="StandardWeb"/>
        <w:spacing w:before="0" w:beforeAutospacing="0" w:after="0" w:afterAutospacing="0"/>
        <w:rPr>
          <w:rFonts w:asciiTheme="minorHAnsi" w:hAnsiTheme="minorHAnsi" w:cstheme="majorHAnsi"/>
          <w:color w:val="000000"/>
          <w:lang w:val="de-CH"/>
        </w:rPr>
      </w:pPr>
      <w:r w:rsidRPr="00F671F1">
        <w:rPr>
          <w:rFonts w:asciiTheme="minorHAnsi" w:hAnsiTheme="minorHAnsi" w:cstheme="majorHAnsi"/>
          <w:color w:val="000000"/>
          <w:lang w:val="de-CH"/>
        </w:rPr>
        <w:t xml:space="preserve">7.6 </w:t>
      </w:r>
      <w:r w:rsidR="00F671F1" w:rsidRPr="00F671F1">
        <w:rPr>
          <w:rFonts w:asciiTheme="minorHAnsi" w:hAnsiTheme="minorHAnsi" w:cstheme="majorHAnsi"/>
          <w:color w:val="000000"/>
          <w:lang w:val="de-CH"/>
        </w:rPr>
        <w:t xml:space="preserve">Aus den oben ausgeführten Gründen wird von vielen Arten- und Tierschutzorganisationen vom Privatbesitz von Primaten als Haustiere abgeraten, zum Beispiel </w:t>
      </w:r>
      <w:r w:rsidR="00A80B6F">
        <w:rPr>
          <w:rFonts w:asciiTheme="minorHAnsi" w:hAnsiTheme="minorHAnsi" w:cstheme="majorHAnsi"/>
          <w:color w:val="000000"/>
          <w:lang w:val="de-CH"/>
        </w:rPr>
        <w:t>von der</w:t>
      </w:r>
      <w:r w:rsidR="00F671F1" w:rsidRPr="00F671F1">
        <w:rPr>
          <w:rFonts w:asciiTheme="minorHAnsi" w:hAnsiTheme="minorHAnsi" w:cstheme="majorHAnsi"/>
          <w:color w:val="000000"/>
          <w:lang w:val="de-CH"/>
        </w:rPr>
        <w:t xml:space="preserve"> </w:t>
      </w:r>
      <w:r w:rsidR="003469CB" w:rsidRPr="00F671F1">
        <w:rPr>
          <w:rFonts w:asciiTheme="minorHAnsi" w:hAnsiTheme="minorHAnsi" w:cstheme="majorHAnsi"/>
          <w:color w:val="000000"/>
          <w:lang w:val="de-CH"/>
        </w:rPr>
        <w:t xml:space="preserve">North American Primate </w:t>
      </w:r>
      <w:proofErr w:type="spellStart"/>
      <w:r w:rsidR="003469CB" w:rsidRPr="00F671F1">
        <w:rPr>
          <w:rFonts w:asciiTheme="minorHAnsi" w:hAnsiTheme="minorHAnsi" w:cstheme="majorHAnsi"/>
          <w:color w:val="000000"/>
          <w:lang w:val="de-CH"/>
        </w:rPr>
        <w:t>Sanctuary</w:t>
      </w:r>
      <w:proofErr w:type="spellEnd"/>
      <w:r w:rsidR="003469CB" w:rsidRPr="00F671F1">
        <w:rPr>
          <w:rFonts w:asciiTheme="minorHAnsi" w:hAnsiTheme="minorHAnsi" w:cstheme="majorHAnsi"/>
          <w:color w:val="000000"/>
          <w:lang w:val="de-CH"/>
        </w:rPr>
        <w:t xml:space="preserve"> Alliance (NAPSA), </w:t>
      </w:r>
      <w:r w:rsidR="00F671F1" w:rsidRPr="00F671F1">
        <w:rPr>
          <w:rFonts w:asciiTheme="minorHAnsi" w:hAnsiTheme="minorHAnsi" w:cstheme="majorHAnsi"/>
          <w:color w:val="000000"/>
          <w:lang w:val="de-CH"/>
        </w:rPr>
        <w:t>der Internationale</w:t>
      </w:r>
      <w:r w:rsidR="00F671F1">
        <w:rPr>
          <w:rFonts w:asciiTheme="minorHAnsi" w:hAnsiTheme="minorHAnsi" w:cstheme="majorHAnsi"/>
          <w:color w:val="000000"/>
          <w:lang w:val="de-CH"/>
        </w:rPr>
        <w:t xml:space="preserve">n </w:t>
      </w:r>
      <w:proofErr w:type="spellStart"/>
      <w:r w:rsidR="00F671F1">
        <w:rPr>
          <w:rFonts w:asciiTheme="minorHAnsi" w:hAnsiTheme="minorHAnsi" w:cstheme="majorHAnsi"/>
          <w:color w:val="000000"/>
          <w:lang w:val="de-CH"/>
        </w:rPr>
        <w:t>Primatologischen</w:t>
      </w:r>
      <w:proofErr w:type="spellEnd"/>
      <w:r w:rsidR="00F671F1">
        <w:rPr>
          <w:rFonts w:asciiTheme="minorHAnsi" w:hAnsiTheme="minorHAnsi" w:cstheme="majorHAnsi"/>
          <w:color w:val="000000"/>
          <w:lang w:val="de-CH"/>
        </w:rPr>
        <w:t xml:space="preserve"> Gesellschaft</w:t>
      </w:r>
      <w:r w:rsidR="003469CB" w:rsidRPr="00F671F1">
        <w:rPr>
          <w:rFonts w:asciiTheme="minorHAnsi" w:hAnsiTheme="minorHAnsi" w:cstheme="majorHAnsi"/>
          <w:color w:val="000000"/>
          <w:lang w:val="de-CH"/>
        </w:rPr>
        <w:t xml:space="preserve"> (IPS</w:t>
      </w:r>
      <w:r w:rsidR="00F671F1">
        <w:rPr>
          <w:rFonts w:asciiTheme="minorHAnsi" w:hAnsiTheme="minorHAnsi" w:cstheme="majorHAnsi"/>
          <w:color w:val="000000"/>
          <w:lang w:val="de-CH"/>
        </w:rPr>
        <w:t>) und der</w:t>
      </w:r>
      <w:r w:rsidR="003469CB" w:rsidRPr="00F671F1">
        <w:rPr>
          <w:rFonts w:asciiTheme="minorHAnsi" w:hAnsiTheme="minorHAnsi" w:cstheme="majorHAnsi"/>
          <w:color w:val="000000"/>
          <w:lang w:val="de-CH"/>
        </w:rPr>
        <w:t xml:space="preserve"> Royal Society </w:t>
      </w:r>
      <w:proofErr w:type="spellStart"/>
      <w:r w:rsidR="003469CB" w:rsidRPr="00F671F1">
        <w:rPr>
          <w:rFonts w:asciiTheme="minorHAnsi" w:hAnsiTheme="minorHAnsi" w:cstheme="majorHAnsi"/>
          <w:color w:val="000000"/>
          <w:lang w:val="de-CH"/>
        </w:rPr>
        <w:t>for</w:t>
      </w:r>
      <w:proofErr w:type="spellEnd"/>
      <w:r w:rsidR="003469CB" w:rsidRPr="00F671F1">
        <w:rPr>
          <w:rFonts w:asciiTheme="minorHAnsi" w:hAnsiTheme="minorHAnsi" w:cstheme="majorHAnsi"/>
          <w:color w:val="000000"/>
          <w:lang w:val="de-CH"/>
        </w:rPr>
        <w:t xml:space="preserve"> </w:t>
      </w:r>
      <w:proofErr w:type="spellStart"/>
      <w:r w:rsidR="003469CB" w:rsidRPr="00F671F1">
        <w:rPr>
          <w:rFonts w:asciiTheme="minorHAnsi" w:hAnsiTheme="minorHAnsi" w:cstheme="majorHAnsi"/>
          <w:color w:val="000000"/>
          <w:lang w:val="de-CH"/>
        </w:rPr>
        <w:t>the</w:t>
      </w:r>
      <w:proofErr w:type="spellEnd"/>
      <w:r w:rsidR="003469CB" w:rsidRPr="00F671F1">
        <w:rPr>
          <w:rFonts w:asciiTheme="minorHAnsi" w:hAnsiTheme="minorHAnsi" w:cstheme="majorHAnsi"/>
          <w:color w:val="000000"/>
          <w:lang w:val="de-CH"/>
        </w:rPr>
        <w:t xml:space="preserve"> </w:t>
      </w:r>
      <w:proofErr w:type="spellStart"/>
      <w:r w:rsidR="003469CB" w:rsidRPr="00F671F1">
        <w:rPr>
          <w:rFonts w:asciiTheme="minorHAnsi" w:hAnsiTheme="minorHAnsi" w:cstheme="majorHAnsi"/>
          <w:color w:val="000000"/>
          <w:lang w:val="de-CH"/>
        </w:rPr>
        <w:t>Prevention</w:t>
      </w:r>
      <w:proofErr w:type="spellEnd"/>
      <w:r w:rsidR="003469CB" w:rsidRPr="00F671F1">
        <w:rPr>
          <w:rFonts w:asciiTheme="minorHAnsi" w:hAnsiTheme="minorHAnsi" w:cstheme="majorHAnsi"/>
          <w:color w:val="000000"/>
          <w:lang w:val="de-CH"/>
        </w:rPr>
        <w:t xml:space="preserve"> of </w:t>
      </w:r>
      <w:proofErr w:type="spellStart"/>
      <w:r w:rsidR="003469CB" w:rsidRPr="00F671F1">
        <w:rPr>
          <w:rFonts w:asciiTheme="minorHAnsi" w:hAnsiTheme="minorHAnsi" w:cstheme="majorHAnsi"/>
          <w:color w:val="000000"/>
          <w:lang w:val="de-CH"/>
        </w:rPr>
        <w:t>Cruelty</w:t>
      </w:r>
      <w:proofErr w:type="spellEnd"/>
      <w:r w:rsidR="003469CB" w:rsidRPr="00F671F1">
        <w:rPr>
          <w:rFonts w:asciiTheme="minorHAnsi" w:hAnsiTheme="minorHAnsi" w:cstheme="majorHAnsi"/>
          <w:color w:val="000000"/>
          <w:lang w:val="de-CH"/>
        </w:rPr>
        <w:t xml:space="preserve"> </w:t>
      </w:r>
      <w:proofErr w:type="spellStart"/>
      <w:r w:rsidR="003469CB" w:rsidRPr="00F671F1">
        <w:rPr>
          <w:rFonts w:asciiTheme="minorHAnsi" w:hAnsiTheme="minorHAnsi" w:cstheme="majorHAnsi"/>
          <w:color w:val="000000"/>
          <w:lang w:val="de-CH"/>
        </w:rPr>
        <w:t>to</w:t>
      </w:r>
      <w:proofErr w:type="spellEnd"/>
      <w:r w:rsidR="003469CB" w:rsidRPr="00F671F1">
        <w:rPr>
          <w:rFonts w:asciiTheme="minorHAnsi" w:hAnsiTheme="minorHAnsi" w:cstheme="majorHAnsi"/>
          <w:color w:val="000000"/>
          <w:lang w:val="de-CH"/>
        </w:rPr>
        <w:t xml:space="preserve"> Animals (RSPCA).</w:t>
      </w:r>
      <w:r w:rsidR="003469CB" w:rsidRPr="005C6235">
        <w:rPr>
          <w:rStyle w:val="Funotenzeichen"/>
          <w:rFonts w:asciiTheme="minorHAnsi" w:hAnsiTheme="minorHAnsi" w:cstheme="majorHAnsi"/>
          <w:color w:val="000000"/>
          <w:lang w:val="en-GB"/>
        </w:rPr>
        <w:footnoteReference w:id="26"/>
      </w:r>
      <w:r w:rsidR="003469CB" w:rsidRPr="00F671F1">
        <w:rPr>
          <w:rFonts w:asciiTheme="minorHAnsi" w:hAnsiTheme="minorHAnsi" w:cstheme="majorHAnsi"/>
          <w:color w:val="000000"/>
          <w:lang w:val="de-CH"/>
        </w:rPr>
        <w:t xml:space="preserve"> </w:t>
      </w:r>
    </w:p>
    <w:p w14:paraId="1D57DE5C" w14:textId="77777777" w:rsidR="003469CB" w:rsidRPr="00F671F1" w:rsidRDefault="003469CB" w:rsidP="003469CB">
      <w:pPr>
        <w:pStyle w:val="StandardWeb"/>
        <w:spacing w:before="0" w:beforeAutospacing="0" w:after="0" w:afterAutospacing="0"/>
        <w:rPr>
          <w:rFonts w:asciiTheme="minorHAnsi" w:hAnsiTheme="minorHAnsi" w:cstheme="majorHAnsi"/>
          <w:color w:val="000000"/>
          <w:lang w:val="de-CH"/>
        </w:rPr>
      </w:pPr>
    </w:p>
    <w:p w14:paraId="4EFA35C7" w14:textId="422E54FA" w:rsidR="003469CB" w:rsidRPr="00FE4B16" w:rsidRDefault="00CF3C08" w:rsidP="003469CB">
      <w:pPr>
        <w:pStyle w:val="StandardWeb"/>
        <w:spacing w:before="0" w:beforeAutospacing="0" w:after="0" w:afterAutospacing="0"/>
        <w:rPr>
          <w:rFonts w:asciiTheme="minorHAnsi" w:hAnsiTheme="minorHAnsi" w:cstheme="majorHAnsi"/>
          <w:lang w:val="de-CH"/>
        </w:rPr>
      </w:pPr>
      <w:r w:rsidRPr="00F671F1">
        <w:rPr>
          <w:rFonts w:asciiTheme="minorHAnsi" w:hAnsiTheme="minorHAnsi" w:cstheme="majorHAnsi"/>
          <w:color w:val="000000"/>
          <w:lang w:val="de-CH"/>
        </w:rPr>
        <w:t xml:space="preserve">7.7 </w:t>
      </w:r>
      <w:r w:rsidR="00F671F1" w:rsidRPr="00F671F1">
        <w:rPr>
          <w:rFonts w:asciiTheme="minorHAnsi" w:hAnsiTheme="minorHAnsi" w:cstheme="majorHAnsi"/>
          <w:color w:val="000000"/>
          <w:lang w:val="de-CH"/>
        </w:rPr>
        <w:t xml:space="preserve">Wir unterstützen ein vollständiges Verbot für den Privatbesitz und den Handel von Menschenaffen als Haustiere. </w:t>
      </w:r>
      <w:r w:rsidR="00A80B6F">
        <w:rPr>
          <w:rFonts w:asciiTheme="minorHAnsi" w:hAnsiTheme="minorHAnsi" w:cstheme="majorHAnsi"/>
          <w:color w:val="000000"/>
          <w:lang w:val="de-CH"/>
        </w:rPr>
        <w:t>Ein s</w:t>
      </w:r>
      <w:r w:rsidR="00F671F1" w:rsidRPr="00F671F1">
        <w:rPr>
          <w:rFonts w:asciiTheme="minorHAnsi" w:hAnsiTheme="minorHAnsi" w:cstheme="majorHAnsi"/>
          <w:color w:val="000000"/>
          <w:lang w:val="de-CH"/>
        </w:rPr>
        <w:t>olch</w:t>
      </w:r>
      <w:r w:rsidR="00A80B6F">
        <w:rPr>
          <w:rFonts w:asciiTheme="minorHAnsi" w:hAnsiTheme="minorHAnsi" w:cstheme="majorHAnsi"/>
          <w:color w:val="000000"/>
          <w:lang w:val="de-CH"/>
        </w:rPr>
        <w:t>es</w:t>
      </w:r>
      <w:r w:rsidR="00F671F1" w:rsidRPr="00F671F1">
        <w:rPr>
          <w:rFonts w:asciiTheme="minorHAnsi" w:hAnsiTheme="minorHAnsi" w:cstheme="majorHAnsi"/>
          <w:color w:val="000000"/>
          <w:lang w:val="de-CH"/>
        </w:rPr>
        <w:t xml:space="preserve"> Verbot setzt die Einführung von Ges</w:t>
      </w:r>
      <w:r w:rsidR="00F671F1">
        <w:rPr>
          <w:rFonts w:asciiTheme="minorHAnsi" w:hAnsiTheme="minorHAnsi" w:cstheme="majorHAnsi"/>
          <w:color w:val="000000"/>
          <w:lang w:val="de-CH"/>
        </w:rPr>
        <w:t>etzen in den Ländern voraus, welche</w:t>
      </w:r>
      <w:r w:rsidR="00F671F1" w:rsidRPr="00F671F1">
        <w:rPr>
          <w:rFonts w:asciiTheme="minorHAnsi" w:hAnsiTheme="minorHAnsi" w:cstheme="majorHAnsi"/>
          <w:color w:val="000000"/>
          <w:lang w:val="de-CH"/>
        </w:rPr>
        <w:t xml:space="preserve"> </w:t>
      </w:r>
      <w:proofErr w:type="gramStart"/>
      <w:r w:rsidR="00F671F1" w:rsidRPr="00F671F1">
        <w:rPr>
          <w:rFonts w:asciiTheme="minorHAnsi" w:hAnsiTheme="minorHAnsi" w:cstheme="majorHAnsi"/>
          <w:color w:val="000000"/>
          <w:lang w:val="de-CH"/>
        </w:rPr>
        <w:t>zur Zeit</w:t>
      </w:r>
      <w:proofErr w:type="gramEnd"/>
      <w:r w:rsidR="00F671F1" w:rsidRPr="00F671F1">
        <w:rPr>
          <w:rFonts w:asciiTheme="minorHAnsi" w:hAnsiTheme="minorHAnsi" w:cstheme="majorHAnsi"/>
          <w:color w:val="000000"/>
          <w:lang w:val="de-CH"/>
        </w:rPr>
        <w:t xml:space="preserve"> noch keine Re</w:t>
      </w:r>
      <w:r w:rsidR="00A80B6F">
        <w:rPr>
          <w:rFonts w:asciiTheme="minorHAnsi" w:hAnsiTheme="minorHAnsi" w:cstheme="majorHAnsi"/>
          <w:color w:val="000000"/>
          <w:lang w:val="de-CH"/>
        </w:rPr>
        <w:t>gulierung zum</w:t>
      </w:r>
      <w:r w:rsidR="00F671F1">
        <w:rPr>
          <w:rFonts w:asciiTheme="minorHAnsi" w:hAnsiTheme="minorHAnsi" w:cstheme="majorHAnsi"/>
          <w:color w:val="000000"/>
          <w:lang w:val="de-CH"/>
        </w:rPr>
        <w:t xml:space="preserve"> Thema haben, und wirksame Gesetzesvollstreckung in den Ländern, wo Verbote bereits existieren. </w:t>
      </w:r>
      <w:r w:rsidR="00F671F1" w:rsidRPr="00F671F1">
        <w:rPr>
          <w:rFonts w:asciiTheme="minorHAnsi" w:hAnsiTheme="minorHAnsi" w:cstheme="majorHAnsi"/>
          <w:color w:val="000000"/>
          <w:lang w:val="de-CH"/>
        </w:rPr>
        <w:t xml:space="preserve">Bildungskampagnen über die negativen Folgen der Haltung von Menschenaffen als Haustiere, einschliesslich die Folgen für die Tiere, die Ökosysteme und die Menschen, sollten entwickelt und verbreitet werden. </w:t>
      </w:r>
      <w:r w:rsidR="00A80B6F">
        <w:rPr>
          <w:rFonts w:asciiTheme="minorHAnsi" w:hAnsiTheme="minorHAnsi" w:cstheme="majorHAnsi"/>
          <w:color w:val="000000"/>
          <w:lang w:val="de-CH"/>
        </w:rPr>
        <w:t xml:space="preserve">Weil die Wahrnehmung von Menschenaffen, die </w:t>
      </w:r>
      <w:r w:rsidR="00FE4B16" w:rsidRPr="00FE4B16">
        <w:rPr>
          <w:rFonts w:asciiTheme="minorHAnsi" w:hAnsiTheme="minorHAnsi" w:cstheme="majorHAnsi"/>
          <w:color w:val="000000"/>
          <w:lang w:val="de-CH"/>
        </w:rPr>
        <w:t xml:space="preserve">als Haustiere </w:t>
      </w:r>
      <w:r w:rsidR="00A80B6F">
        <w:rPr>
          <w:rFonts w:asciiTheme="minorHAnsi" w:hAnsiTheme="minorHAnsi" w:cstheme="majorHAnsi"/>
          <w:color w:val="000000"/>
          <w:lang w:val="de-CH"/>
        </w:rPr>
        <w:t xml:space="preserve">gehalten werden, </w:t>
      </w:r>
      <w:r w:rsidR="00FE4B16" w:rsidRPr="00FE4B16">
        <w:rPr>
          <w:rFonts w:asciiTheme="minorHAnsi" w:hAnsiTheme="minorHAnsi" w:cstheme="majorHAnsi"/>
          <w:color w:val="000000"/>
          <w:lang w:val="de-CH"/>
        </w:rPr>
        <w:t xml:space="preserve">von den Bildern abhängt, die über die Medien verbreitet werden (einschliesslich </w:t>
      </w:r>
      <w:proofErr w:type="spellStart"/>
      <w:r w:rsidR="00FE4B16" w:rsidRPr="00FE4B16">
        <w:rPr>
          <w:rFonts w:asciiTheme="minorHAnsi" w:hAnsiTheme="minorHAnsi" w:cstheme="majorHAnsi"/>
          <w:color w:val="000000"/>
          <w:lang w:val="de-CH"/>
        </w:rPr>
        <w:t>Social</w:t>
      </w:r>
      <w:proofErr w:type="spellEnd"/>
      <w:r w:rsidR="00FE4B16" w:rsidRPr="00FE4B16">
        <w:rPr>
          <w:rFonts w:asciiTheme="minorHAnsi" w:hAnsiTheme="minorHAnsi" w:cstheme="majorHAnsi"/>
          <w:color w:val="000000"/>
          <w:lang w:val="de-CH"/>
        </w:rPr>
        <w:t xml:space="preserve"> Media und Bildern von Primaten in der Werbung)</w:t>
      </w:r>
      <w:r w:rsidR="00FE4B16">
        <w:rPr>
          <w:rFonts w:asciiTheme="minorHAnsi" w:hAnsiTheme="minorHAnsi" w:cstheme="majorHAnsi"/>
          <w:color w:val="000000"/>
          <w:lang w:val="de-CH"/>
        </w:rPr>
        <w:t xml:space="preserve">, sollten Menschenaffen </w:t>
      </w:r>
      <w:r w:rsidR="00A80B6F">
        <w:rPr>
          <w:rFonts w:asciiTheme="minorHAnsi" w:hAnsiTheme="minorHAnsi" w:cstheme="majorHAnsi"/>
          <w:color w:val="000000"/>
          <w:lang w:val="de-CH"/>
        </w:rPr>
        <w:t xml:space="preserve">nur </w:t>
      </w:r>
      <w:r w:rsidR="00FE4B16">
        <w:rPr>
          <w:rFonts w:asciiTheme="minorHAnsi" w:hAnsiTheme="minorHAnsi" w:cstheme="majorHAnsi"/>
          <w:color w:val="000000"/>
          <w:lang w:val="de-CH"/>
        </w:rPr>
        <w:t>auf eine Weise gezeigt werden, die ihre Natur und ihren natürlichen Lebensraum wied</w:t>
      </w:r>
      <w:r w:rsidR="00A80B6F">
        <w:rPr>
          <w:rFonts w:asciiTheme="minorHAnsi" w:hAnsiTheme="minorHAnsi" w:cstheme="majorHAnsi"/>
          <w:color w:val="000000"/>
          <w:lang w:val="de-CH"/>
        </w:rPr>
        <w:t>ergeben</w:t>
      </w:r>
      <w:r w:rsidR="00FE4B16">
        <w:rPr>
          <w:rFonts w:asciiTheme="minorHAnsi" w:hAnsiTheme="minorHAnsi" w:cstheme="majorHAnsi"/>
          <w:color w:val="000000"/>
          <w:lang w:val="de-CH"/>
        </w:rPr>
        <w:t xml:space="preserve">. </w:t>
      </w:r>
      <w:r w:rsidR="00FE4B16" w:rsidRPr="00FE4B16">
        <w:rPr>
          <w:rFonts w:asciiTheme="minorHAnsi" w:hAnsiTheme="minorHAnsi" w:cstheme="majorHAnsi"/>
          <w:color w:val="000000"/>
          <w:lang w:val="de-CH"/>
        </w:rPr>
        <w:t>Falls mög</w:t>
      </w:r>
      <w:r w:rsidR="00A80B6F">
        <w:rPr>
          <w:rFonts w:asciiTheme="minorHAnsi" w:hAnsiTheme="minorHAnsi" w:cstheme="majorHAnsi"/>
          <w:color w:val="000000"/>
          <w:lang w:val="de-CH"/>
        </w:rPr>
        <w:t>lich sollten Tiere in Privatbesitz</w:t>
      </w:r>
      <w:r w:rsidR="00FE4B16" w:rsidRPr="00FE4B16">
        <w:rPr>
          <w:rFonts w:asciiTheme="minorHAnsi" w:hAnsiTheme="minorHAnsi" w:cstheme="majorHAnsi"/>
          <w:color w:val="000000"/>
          <w:lang w:val="de-CH"/>
        </w:rPr>
        <w:t xml:space="preserve"> entfernt, rehabilitiert und sozialisiert werden. </w:t>
      </w:r>
    </w:p>
    <w:p w14:paraId="361C45A8" w14:textId="1C2E1828" w:rsidR="00023EF4" w:rsidRDefault="00023EF4" w:rsidP="003469CB">
      <w:pPr>
        <w:pStyle w:val="StandardWeb"/>
        <w:spacing w:before="0" w:beforeAutospacing="0" w:after="0" w:afterAutospacing="0"/>
        <w:rPr>
          <w:rFonts w:asciiTheme="minorHAnsi" w:hAnsiTheme="minorHAnsi" w:cstheme="majorHAnsi"/>
          <w:color w:val="000000"/>
          <w:lang w:val="de-CH"/>
        </w:rPr>
      </w:pPr>
    </w:p>
    <w:p w14:paraId="2F6178D8" w14:textId="77777777" w:rsidR="0092505C" w:rsidRPr="00FE4B16" w:rsidRDefault="0092505C" w:rsidP="003469CB">
      <w:pPr>
        <w:pStyle w:val="StandardWeb"/>
        <w:spacing w:before="0" w:beforeAutospacing="0" w:after="0" w:afterAutospacing="0"/>
        <w:rPr>
          <w:rFonts w:asciiTheme="minorHAnsi" w:hAnsiTheme="minorHAnsi" w:cstheme="majorHAnsi"/>
          <w:color w:val="000000"/>
          <w:lang w:val="de-CH"/>
        </w:rPr>
      </w:pPr>
    </w:p>
    <w:p w14:paraId="56B7F296" w14:textId="7C35C333" w:rsidR="00023EF4" w:rsidRPr="00FE4B16" w:rsidRDefault="00023EF4" w:rsidP="00023EF4">
      <w:pPr>
        <w:rPr>
          <w:lang w:val="de-CH"/>
        </w:rPr>
      </w:pPr>
      <w:r w:rsidRPr="00FE4B16">
        <w:rPr>
          <w:rFonts w:eastAsia="Times New Roman" w:cstheme="majorHAnsi"/>
          <w:b/>
          <w:bCs/>
          <w:color w:val="000000"/>
          <w:sz w:val="28"/>
          <w:szCs w:val="28"/>
          <w:lang w:val="de-CH" w:eastAsia="en-AU"/>
        </w:rPr>
        <w:t xml:space="preserve">POSITION </w:t>
      </w:r>
      <w:r w:rsidR="00FE4B16" w:rsidRPr="00FE4B16">
        <w:rPr>
          <w:rFonts w:eastAsia="Times New Roman" w:cstheme="majorHAnsi"/>
          <w:b/>
          <w:bCs/>
          <w:color w:val="000000"/>
          <w:sz w:val="28"/>
          <w:szCs w:val="28"/>
          <w:lang w:val="de-CH" w:eastAsia="en-AU"/>
        </w:rPr>
        <w:t>ZU MENSCHENAFFEN IM WILDTIER-TROURISMUS</w:t>
      </w:r>
    </w:p>
    <w:p w14:paraId="4E28A777" w14:textId="789F50DE" w:rsidR="00023EF4" w:rsidRPr="003B259D" w:rsidRDefault="00FE4B16" w:rsidP="00023EF4">
      <w:pPr>
        <w:spacing w:after="0" w:line="240" w:lineRule="auto"/>
        <w:ind w:right="720"/>
        <w:outlineLvl w:val="0"/>
        <w:rPr>
          <w:rFonts w:eastAsia="Times New Roman" w:cstheme="majorHAnsi"/>
          <w:b/>
          <w:bCs/>
          <w:color w:val="000000"/>
          <w:sz w:val="24"/>
          <w:szCs w:val="24"/>
          <w:lang w:val="de-CH" w:eastAsia="en-AU"/>
        </w:rPr>
      </w:pPr>
      <w:r w:rsidRPr="003B259D">
        <w:rPr>
          <w:rFonts w:eastAsia="Times New Roman" w:cstheme="majorHAnsi"/>
          <w:b/>
          <w:bCs/>
          <w:color w:val="000000"/>
          <w:sz w:val="24"/>
          <w:szCs w:val="24"/>
          <w:lang w:val="de-CH" w:eastAsia="en-AU"/>
        </w:rPr>
        <w:t>Stellungnahme</w:t>
      </w:r>
    </w:p>
    <w:p w14:paraId="69E25063" w14:textId="1C5E4610" w:rsidR="00023EF4" w:rsidRPr="00E7224B" w:rsidRDefault="00023EF4" w:rsidP="00023EF4">
      <w:pPr>
        <w:rPr>
          <w:lang w:val="de-CH"/>
        </w:rPr>
      </w:pPr>
      <w:r w:rsidRPr="00FE4B16">
        <w:rPr>
          <w:rFonts w:eastAsia="Times New Roman" w:cstheme="majorHAnsi"/>
          <w:bCs/>
          <w:color w:val="000000"/>
          <w:sz w:val="24"/>
          <w:szCs w:val="24"/>
          <w:lang w:val="de-CH" w:eastAsia="en-AU"/>
        </w:rPr>
        <w:t xml:space="preserve">8.1 </w:t>
      </w:r>
      <w:r w:rsidR="00FE4B16" w:rsidRPr="00FE4B16">
        <w:rPr>
          <w:rFonts w:eastAsia="Times New Roman" w:cstheme="majorHAnsi"/>
          <w:bCs/>
          <w:color w:val="000000"/>
          <w:sz w:val="24"/>
          <w:szCs w:val="24"/>
          <w:lang w:val="de-CH" w:eastAsia="en-AU"/>
        </w:rPr>
        <w:t xml:space="preserve">Das Jane </w:t>
      </w:r>
      <w:proofErr w:type="spellStart"/>
      <w:r w:rsidR="00FE4B16" w:rsidRPr="00FE4B16">
        <w:rPr>
          <w:rFonts w:eastAsia="Times New Roman" w:cstheme="majorHAnsi"/>
          <w:bCs/>
          <w:color w:val="000000"/>
          <w:sz w:val="24"/>
          <w:szCs w:val="24"/>
          <w:lang w:val="de-CH" w:eastAsia="en-AU"/>
        </w:rPr>
        <w:t>Goodall</w:t>
      </w:r>
      <w:proofErr w:type="spellEnd"/>
      <w:r w:rsidR="00FE4B16" w:rsidRPr="00FE4B16">
        <w:rPr>
          <w:rFonts w:eastAsia="Times New Roman" w:cstheme="majorHAnsi"/>
          <w:bCs/>
          <w:color w:val="000000"/>
          <w:sz w:val="24"/>
          <w:szCs w:val="24"/>
          <w:lang w:val="de-CH" w:eastAsia="en-AU"/>
        </w:rPr>
        <w:t xml:space="preserve"> Institut unterstützt </w:t>
      </w:r>
      <w:r w:rsidR="00E1663E">
        <w:rPr>
          <w:rFonts w:eastAsia="Times New Roman" w:cstheme="majorHAnsi"/>
          <w:bCs/>
          <w:color w:val="000000"/>
          <w:sz w:val="24"/>
          <w:szCs w:val="24"/>
          <w:lang w:val="de-CH" w:eastAsia="en-AU"/>
        </w:rPr>
        <w:t xml:space="preserve">den Tourismus zu wilden Menschenaffen durch </w:t>
      </w:r>
      <w:r w:rsidR="00FE4B16" w:rsidRPr="00FE4B16">
        <w:rPr>
          <w:rFonts w:eastAsia="Times New Roman" w:cstheme="majorHAnsi"/>
          <w:bCs/>
          <w:color w:val="000000"/>
          <w:sz w:val="24"/>
          <w:szCs w:val="24"/>
          <w:lang w:val="de-CH" w:eastAsia="en-AU"/>
        </w:rPr>
        <w:t>gut geführ</w:t>
      </w:r>
      <w:r w:rsidR="00E1663E">
        <w:rPr>
          <w:rFonts w:eastAsia="Times New Roman" w:cstheme="majorHAnsi"/>
          <w:bCs/>
          <w:color w:val="000000"/>
          <w:sz w:val="24"/>
          <w:szCs w:val="24"/>
          <w:lang w:val="de-CH" w:eastAsia="en-AU"/>
        </w:rPr>
        <w:t>te touristische Institutionen. Diese Art von Tourismus stellt</w:t>
      </w:r>
      <w:r w:rsidR="00FE4B16" w:rsidRPr="00FE4B16">
        <w:rPr>
          <w:rFonts w:eastAsia="Times New Roman" w:cstheme="majorHAnsi"/>
          <w:bCs/>
          <w:color w:val="000000"/>
          <w:sz w:val="24"/>
          <w:szCs w:val="24"/>
          <w:lang w:val="de-CH" w:eastAsia="en-AU"/>
        </w:rPr>
        <w:t xml:space="preserve"> alternative Einkommensquellen </w:t>
      </w:r>
      <w:r w:rsidR="00E1663E">
        <w:rPr>
          <w:rFonts w:eastAsia="Times New Roman" w:cstheme="majorHAnsi"/>
          <w:bCs/>
          <w:color w:val="000000"/>
          <w:sz w:val="24"/>
          <w:szCs w:val="24"/>
          <w:lang w:val="de-CH" w:eastAsia="en-AU"/>
        </w:rPr>
        <w:t>dar und gibt einen</w:t>
      </w:r>
      <w:r w:rsidR="00FE4B16" w:rsidRPr="00FE4B16">
        <w:rPr>
          <w:rFonts w:eastAsia="Times New Roman" w:cstheme="majorHAnsi"/>
          <w:bCs/>
          <w:color w:val="000000"/>
          <w:sz w:val="24"/>
          <w:szCs w:val="24"/>
          <w:lang w:val="de-CH" w:eastAsia="en-AU"/>
        </w:rPr>
        <w:t xml:space="preserve"> Anreiz für den Arten- und </w:t>
      </w:r>
      <w:proofErr w:type="spellStart"/>
      <w:r w:rsidR="00FE4B16" w:rsidRPr="00FE4B16">
        <w:rPr>
          <w:rFonts w:eastAsia="Times New Roman" w:cstheme="majorHAnsi"/>
          <w:bCs/>
          <w:color w:val="000000"/>
          <w:sz w:val="24"/>
          <w:szCs w:val="24"/>
          <w:lang w:val="de-CH" w:eastAsia="en-AU"/>
        </w:rPr>
        <w:t>Habitat</w:t>
      </w:r>
      <w:r w:rsidR="00E1663E">
        <w:rPr>
          <w:rFonts w:eastAsia="Times New Roman" w:cstheme="majorHAnsi"/>
          <w:bCs/>
          <w:color w:val="000000"/>
          <w:sz w:val="24"/>
          <w:szCs w:val="24"/>
          <w:lang w:val="de-CH" w:eastAsia="en-AU"/>
        </w:rPr>
        <w:t>sschutz</w:t>
      </w:r>
      <w:proofErr w:type="spellEnd"/>
      <w:r w:rsidR="00E1663E">
        <w:rPr>
          <w:rFonts w:eastAsia="Times New Roman" w:cstheme="majorHAnsi"/>
          <w:bCs/>
          <w:color w:val="000000"/>
          <w:sz w:val="24"/>
          <w:szCs w:val="24"/>
          <w:lang w:val="de-CH" w:eastAsia="en-AU"/>
        </w:rPr>
        <w:t xml:space="preserve"> vor Ort.</w:t>
      </w:r>
    </w:p>
    <w:p w14:paraId="6189D0EF" w14:textId="530BABE9" w:rsidR="00023EF4" w:rsidRPr="00E7224B" w:rsidRDefault="00E7224B" w:rsidP="00023EF4">
      <w:pPr>
        <w:shd w:val="clear" w:color="auto" w:fill="FFFFFF"/>
        <w:spacing w:after="0"/>
        <w:outlineLvl w:val="0"/>
        <w:rPr>
          <w:rFonts w:eastAsia="Times New Roman" w:cstheme="majorHAnsi"/>
          <w:b/>
          <w:bCs/>
          <w:color w:val="000000"/>
          <w:sz w:val="24"/>
          <w:szCs w:val="24"/>
          <w:lang w:val="de-CH" w:eastAsia="en-AU"/>
        </w:rPr>
      </w:pPr>
      <w:r w:rsidRPr="00E7224B">
        <w:rPr>
          <w:rFonts w:eastAsia="Times New Roman" w:cstheme="majorHAnsi"/>
          <w:b/>
          <w:bCs/>
          <w:color w:val="000000"/>
          <w:sz w:val="24"/>
          <w:szCs w:val="24"/>
          <w:lang w:val="de-CH" w:eastAsia="en-AU"/>
        </w:rPr>
        <w:t>Das Problem</w:t>
      </w:r>
    </w:p>
    <w:p w14:paraId="7B30EE42" w14:textId="10111F8F" w:rsidR="00023EF4" w:rsidRPr="005A5931" w:rsidRDefault="00023EF4" w:rsidP="00023EF4">
      <w:pPr>
        <w:rPr>
          <w:rFonts w:eastAsia="Times New Roman" w:cstheme="majorHAnsi"/>
          <w:bCs/>
          <w:color w:val="000000"/>
          <w:sz w:val="24"/>
          <w:szCs w:val="24"/>
          <w:lang w:val="de-CH" w:eastAsia="en-AU"/>
        </w:rPr>
      </w:pPr>
      <w:r w:rsidRPr="00E7224B">
        <w:rPr>
          <w:rFonts w:eastAsia="Times New Roman" w:cstheme="majorHAnsi"/>
          <w:bCs/>
          <w:color w:val="000000"/>
          <w:sz w:val="24"/>
          <w:szCs w:val="24"/>
          <w:lang w:val="de-CH" w:eastAsia="en-AU"/>
        </w:rPr>
        <w:t xml:space="preserve">8.2 </w:t>
      </w:r>
      <w:r w:rsidR="00E7224B" w:rsidRPr="00E7224B">
        <w:rPr>
          <w:rFonts w:eastAsia="Times New Roman" w:cstheme="majorHAnsi"/>
          <w:bCs/>
          <w:color w:val="000000"/>
          <w:sz w:val="24"/>
          <w:szCs w:val="24"/>
          <w:lang w:val="de-CH" w:eastAsia="en-AU"/>
        </w:rPr>
        <w:t>Das Interesse an Menschenaffen hat zu einer Tourismusindustrie geführt, die den Besuchern die Möglichkeit gibt, wilde Menschenaffen aus der Nähe zu</w:t>
      </w:r>
      <w:r w:rsidR="0095213B">
        <w:rPr>
          <w:rFonts w:eastAsia="Times New Roman" w:cstheme="majorHAnsi"/>
          <w:bCs/>
          <w:color w:val="000000"/>
          <w:sz w:val="24"/>
          <w:szCs w:val="24"/>
          <w:lang w:val="de-CH" w:eastAsia="en-AU"/>
        </w:rPr>
        <w:t xml:space="preserve"> beobachten. Beobachtung vor Ort</w:t>
      </w:r>
      <w:r w:rsidR="00E7224B" w:rsidRPr="00E7224B">
        <w:rPr>
          <w:rFonts w:eastAsia="Times New Roman" w:cstheme="majorHAnsi"/>
          <w:bCs/>
          <w:color w:val="000000"/>
          <w:sz w:val="24"/>
          <w:szCs w:val="24"/>
          <w:lang w:val="de-CH" w:eastAsia="en-AU"/>
        </w:rPr>
        <w:t xml:space="preserve"> stellen eine Gefahr für die Wildtiere, ihren Lebensraum und die Besucher dar. Aus diesem Grund ist die </w:t>
      </w:r>
      <w:r w:rsidR="00E7224B">
        <w:rPr>
          <w:rFonts w:eastAsia="Times New Roman" w:cstheme="majorHAnsi"/>
          <w:bCs/>
          <w:color w:val="000000"/>
          <w:sz w:val="24"/>
          <w:szCs w:val="24"/>
          <w:lang w:val="de-CH" w:eastAsia="en-AU"/>
        </w:rPr>
        <w:t>unbedingte Befolgung von fakteng</w:t>
      </w:r>
      <w:r w:rsidR="00E7224B" w:rsidRPr="00E7224B">
        <w:rPr>
          <w:rFonts w:eastAsia="Times New Roman" w:cstheme="majorHAnsi"/>
          <w:bCs/>
          <w:color w:val="000000"/>
          <w:sz w:val="24"/>
          <w:szCs w:val="24"/>
          <w:lang w:val="de-CH" w:eastAsia="en-AU"/>
        </w:rPr>
        <w:t xml:space="preserve">estützten </w:t>
      </w:r>
      <w:r w:rsidR="00E7224B">
        <w:rPr>
          <w:rFonts w:eastAsia="Times New Roman" w:cstheme="majorHAnsi"/>
          <w:bCs/>
          <w:color w:val="000000"/>
          <w:sz w:val="24"/>
          <w:szCs w:val="24"/>
          <w:lang w:val="de-CH" w:eastAsia="en-AU"/>
        </w:rPr>
        <w:t>Best-Practice-</w:t>
      </w:r>
      <w:r w:rsidR="00E7224B" w:rsidRPr="00E7224B">
        <w:rPr>
          <w:rFonts w:eastAsia="Times New Roman" w:cstheme="majorHAnsi"/>
          <w:bCs/>
          <w:color w:val="000000"/>
          <w:sz w:val="24"/>
          <w:szCs w:val="24"/>
          <w:lang w:val="de-CH" w:eastAsia="en-AU"/>
        </w:rPr>
        <w:t xml:space="preserve">Leitlinien nötig, um dieses Risiko zu minimieren. Gemäss der Expertengruppe für Primaten (Primate </w:t>
      </w:r>
      <w:proofErr w:type="spellStart"/>
      <w:r w:rsidR="00E7224B" w:rsidRPr="00E7224B">
        <w:rPr>
          <w:rFonts w:eastAsia="Times New Roman" w:cstheme="majorHAnsi"/>
          <w:bCs/>
          <w:color w:val="000000"/>
          <w:sz w:val="24"/>
          <w:szCs w:val="24"/>
          <w:lang w:val="de-CH" w:eastAsia="en-AU"/>
        </w:rPr>
        <w:t>Specialist</w:t>
      </w:r>
      <w:proofErr w:type="spellEnd"/>
      <w:r w:rsidR="00E7224B" w:rsidRPr="00E7224B">
        <w:rPr>
          <w:rFonts w:eastAsia="Times New Roman" w:cstheme="majorHAnsi"/>
          <w:bCs/>
          <w:color w:val="000000"/>
          <w:sz w:val="24"/>
          <w:szCs w:val="24"/>
          <w:lang w:val="de-CH" w:eastAsia="en-AU"/>
        </w:rPr>
        <w:t xml:space="preserve"> Group) von IUCN/SSC ist </w:t>
      </w:r>
      <w:r w:rsidR="00E7224B">
        <w:rPr>
          <w:rFonts w:eastAsia="Times New Roman" w:cstheme="majorHAnsi"/>
          <w:bCs/>
          <w:color w:val="000000"/>
          <w:sz w:val="24"/>
          <w:szCs w:val="24"/>
          <w:lang w:val="de-CH" w:eastAsia="en-AU"/>
        </w:rPr>
        <w:t>'</w:t>
      </w:r>
      <w:r w:rsidR="00E7224B" w:rsidRPr="00E7224B">
        <w:rPr>
          <w:rFonts w:eastAsia="Times New Roman" w:cstheme="majorHAnsi"/>
          <w:bCs/>
          <w:color w:val="000000"/>
          <w:sz w:val="24"/>
          <w:szCs w:val="24"/>
          <w:lang w:val="de-CH" w:eastAsia="en-AU"/>
        </w:rPr>
        <w:t>Krankheit das grösste Risiko, das mit Men</w:t>
      </w:r>
      <w:r w:rsidR="0095213B">
        <w:rPr>
          <w:rFonts w:eastAsia="Times New Roman" w:cstheme="majorHAnsi"/>
          <w:bCs/>
          <w:color w:val="000000"/>
          <w:sz w:val="24"/>
          <w:szCs w:val="24"/>
          <w:lang w:val="de-CH" w:eastAsia="en-AU"/>
        </w:rPr>
        <w:t xml:space="preserve">schenaffen-Tourismus einhergeht. </w:t>
      </w:r>
      <w:r w:rsidR="0095213B" w:rsidRPr="0095213B">
        <w:rPr>
          <w:rFonts w:eastAsia="Times New Roman" w:cstheme="majorHAnsi"/>
          <w:bCs/>
          <w:color w:val="000000"/>
          <w:sz w:val="24"/>
          <w:szCs w:val="24"/>
          <w:lang w:val="en-US" w:eastAsia="en-AU"/>
        </w:rPr>
        <w:t xml:space="preserve">Dies </w:t>
      </w:r>
      <w:proofErr w:type="spellStart"/>
      <w:r w:rsidR="0095213B" w:rsidRPr="0095213B">
        <w:rPr>
          <w:rFonts w:eastAsia="Times New Roman" w:cstheme="majorHAnsi"/>
          <w:bCs/>
          <w:color w:val="000000"/>
          <w:sz w:val="24"/>
          <w:szCs w:val="24"/>
          <w:lang w:val="en-US" w:eastAsia="en-AU"/>
        </w:rPr>
        <w:t>schliesst</w:t>
      </w:r>
      <w:proofErr w:type="spellEnd"/>
      <w:r w:rsidR="00E7224B" w:rsidRPr="0095213B">
        <w:rPr>
          <w:rFonts w:eastAsia="Times New Roman" w:cstheme="majorHAnsi"/>
          <w:bCs/>
          <w:color w:val="000000"/>
          <w:sz w:val="24"/>
          <w:szCs w:val="24"/>
          <w:lang w:val="en-US" w:eastAsia="en-AU"/>
        </w:rPr>
        <w:t xml:space="preserve"> </w:t>
      </w:r>
      <w:proofErr w:type="spellStart"/>
      <w:r w:rsidR="00E7224B" w:rsidRPr="0095213B">
        <w:rPr>
          <w:rFonts w:eastAsia="Times New Roman" w:cstheme="majorHAnsi"/>
          <w:bCs/>
          <w:color w:val="000000"/>
          <w:sz w:val="24"/>
          <w:szCs w:val="24"/>
          <w:lang w:val="en-US" w:eastAsia="en-AU"/>
        </w:rPr>
        <w:t>menschliche</w:t>
      </w:r>
      <w:proofErr w:type="spellEnd"/>
      <w:r w:rsidR="00E7224B" w:rsidRPr="0095213B">
        <w:rPr>
          <w:rFonts w:eastAsia="Times New Roman" w:cstheme="majorHAnsi"/>
          <w:bCs/>
          <w:color w:val="000000"/>
          <w:sz w:val="24"/>
          <w:szCs w:val="24"/>
          <w:lang w:val="en-US" w:eastAsia="en-AU"/>
        </w:rPr>
        <w:t xml:space="preserve"> </w:t>
      </w:r>
      <w:proofErr w:type="spellStart"/>
      <w:r w:rsidR="00E7224B" w:rsidRPr="0095213B">
        <w:rPr>
          <w:rFonts w:eastAsia="Times New Roman" w:cstheme="majorHAnsi"/>
          <w:bCs/>
          <w:color w:val="000000"/>
          <w:sz w:val="24"/>
          <w:szCs w:val="24"/>
          <w:lang w:val="en-US" w:eastAsia="en-AU"/>
        </w:rPr>
        <w:t>Kran</w:t>
      </w:r>
      <w:r w:rsidR="0095213B" w:rsidRPr="0095213B">
        <w:rPr>
          <w:rFonts w:eastAsia="Times New Roman" w:cstheme="majorHAnsi"/>
          <w:bCs/>
          <w:color w:val="000000"/>
          <w:sz w:val="24"/>
          <w:szCs w:val="24"/>
          <w:lang w:val="en-US" w:eastAsia="en-AU"/>
        </w:rPr>
        <w:t>k</w:t>
      </w:r>
      <w:r w:rsidR="00E7224B" w:rsidRPr="0095213B">
        <w:rPr>
          <w:rFonts w:eastAsia="Times New Roman" w:cstheme="majorHAnsi"/>
          <w:bCs/>
          <w:color w:val="000000"/>
          <w:sz w:val="24"/>
          <w:szCs w:val="24"/>
          <w:lang w:val="en-US" w:eastAsia="en-AU"/>
        </w:rPr>
        <w:t>heite</w:t>
      </w:r>
      <w:r w:rsidR="0095213B">
        <w:rPr>
          <w:rFonts w:eastAsia="Times New Roman" w:cstheme="majorHAnsi"/>
          <w:bCs/>
          <w:color w:val="000000"/>
          <w:sz w:val="24"/>
          <w:szCs w:val="24"/>
          <w:lang w:val="en-US" w:eastAsia="en-AU"/>
        </w:rPr>
        <w:t>n</w:t>
      </w:r>
      <w:proofErr w:type="spellEnd"/>
      <w:r w:rsidR="0095213B">
        <w:rPr>
          <w:rFonts w:eastAsia="Times New Roman" w:cstheme="majorHAnsi"/>
          <w:bCs/>
          <w:color w:val="000000"/>
          <w:sz w:val="24"/>
          <w:szCs w:val="24"/>
          <w:lang w:val="en-US" w:eastAsia="en-AU"/>
        </w:rPr>
        <w:t xml:space="preserve"> und </w:t>
      </w:r>
      <w:proofErr w:type="spellStart"/>
      <w:r w:rsidR="0095213B">
        <w:rPr>
          <w:rFonts w:eastAsia="Times New Roman" w:cstheme="majorHAnsi"/>
          <w:bCs/>
          <w:color w:val="000000"/>
          <w:sz w:val="24"/>
          <w:szCs w:val="24"/>
          <w:lang w:val="en-US" w:eastAsia="en-AU"/>
        </w:rPr>
        <w:t>insbesondere</w:t>
      </w:r>
      <w:proofErr w:type="spellEnd"/>
      <w:r w:rsidR="0095213B">
        <w:rPr>
          <w:rFonts w:eastAsia="Times New Roman" w:cstheme="majorHAnsi"/>
          <w:bCs/>
          <w:color w:val="000000"/>
          <w:sz w:val="24"/>
          <w:szCs w:val="24"/>
          <w:lang w:val="en-US" w:eastAsia="en-AU"/>
        </w:rPr>
        <w:t xml:space="preserve"> </w:t>
      </w:r>
      <w:proofErr w:type="spellStart"/>
      <w:r w:rsidR="0095213B">
        <w:rPr>
          <w:rFonts w:eastAsia="Times New Roman" w:cstheme="majorHAnsi"/>
          <w:bCs/>
          <w:color w:val="000000"/>
          <w:sz w:val="24"/>
          <w:szCs w:val="24"/>
          <w:lang w:val="en-US" w:eastAsia="en-AU"/>
        </w:rPr>
        <w:t>Atemwegsinfek</w:t>
      </w:r>
      <w:r w:rsidR="00E7224B" w:rsidRPr="0095213B">
        <w:rPr>
          <w:rFonts w:eastAsia="Times New Roman" w:cstheme="majorHAnsi"/>
          <w:bCs/>
          <w:color w:val="000000"/>
          <w:sz w:val="24"/>
          <w:szCs w:val="24"/>
          <w:lang w:val="en-US" w:eastAsia="en-AU"/>
        </w:rPr>
        <w:t>tionen</w:t>
      </w:r>
      <w:proofErr w:type="spellEnd"/>
      <w:r w:rsidR="0095213B">
        <w:rPr>
          <w:rFonts w:eastAsia="Times New Roman" w:cstheme="majorHAnsi"/>
          <w:bCs/>
          <w:color w:val="000000"/>
          <w:sz w:val="24"/>
          <w:szCs w:val="24"/>
          <w:lang w:val="en-US" w:eastAsia="en-AU"/>
        </w:rPr>
        <w:t xml:space="preserve"> </w:t>
      </w:r>
      <w:proofErr w:type="spellStart"/>
      <w:r w:rsidR="0095213B">
        <w:rPr>
          <w:rFonts w:eastAsia="Times New Roman" w:cstheme="majorHAnsi"/>
          <w:bCs/>
          <w:color w:val="000000"/>
          <w:sz w:val="24"/>
          <w:szCs w:val="24"/>
          <w:lang w:val="en-US" w:eastAsia="en-AU"/>
        </w:rPr>
        <w:t>ein</w:t>
      </w:r>
      <w:proofErr w:type="spellEnd"/>
      <w:r w:rsidR="00E7224B" w:rsidRPr="0095213B">
        <w:rPr>
          <w:rFonts w:eastAsia="Times New Roman" w:cstheme="majorHAnsi"/>
          <w:bCs/>
          <w:color w:val="000000"/>
          <w:sz w:val="24"/>
          <w:szCs w:val="24"/>
          <w:lang w:val="en-US" w:eastAsia="en-AU"/>
        </w:rPr>
        <w:t xml:space="preserve">' </w:t>
      </w:r>
      <w:r w:rsidRPr="0095213B">
        <w:rPr>
          <w:rFonts w:eastAsia="Times New Roman" w:cstheme="majorHAnsi"/>
          <w:bCs/>
          <w:color w:val="000000"/>
          <w:sz w:val="24"/>
          <w:szCs w:val="24"/>
          <w:lang w:val="en-US" w:eastAsia="en-AU"/>
        </w:rPr>
        <w:t xml:space="preserve"> </w:t>
      </w:r>
      <w:r w:rsidR="00E7224B" w:rsidRPr="0095213B">
        <w:rPr>
          <w:rFonts w:eastAsia="Times New Roman" w:cstheme="majorHAnsi"/>
          <w:bCs/>
          <w:color w:val="000000"/>
          <w:sz w:val="24"/>
          <w:szCs w:val="24"/>
          <w:lang w:val="en-US" w:eastAsia="en-AU"/>
        </w:rPr>
        <w:t>(</w:t>
      </w:r>
      <w:r w:rsidRPr="0095213B">
        <w:rPr>
          <w:rFonts w:eastAsia="Times New Roman" w:cstheme="majorHAnsi"/>
          <w:bCs/>
          <w:color w:val="000000"/>
          <w:sz w:val="24"/>
          <w:szCs w:val="24"/>
          <w:lang w:val="en-US" w:eastAsia="en-AU"/>
        </w:rPr>
        <w:t>‘[d]</w:t>
      </w:r>
      <w:proofErr w:type="spellStart"/>
      <w:r w:rsidRPr="0095213B">
        <w:rPr>
          <w:rFonts w:eastAsia="Times New Roman" w:cstheme="majorHAnsi"/>
          <w:bCs/>
          <w:color w:val="000000"/>
          <w:sz w:val="24"/>
          <w:szCs w:val="24"/>
          <w:lang w:val="en-US" w:eastAsia="en-AU"/>
        </w:rPr>
        <w:t>isease</w:t>
      </w:r>
      <w:proofErr w:type="spellEnd"/>
      <w:r w:rsidRPr="0095213B">
        <w:rPr>
          <w:rFonts w:eastAsia="Times New Roman" w:cstheme="majorHAnsi"/>
          <w:bCs/>
          <w:color w:val="000000"/>
          <w:sz w:val="24"/>
          <w:szCs w:val="24"/>
          <w:lang w:val="en-US" w:eastAsia="en-AU"/>
        </w:rPr>
        <w:t xml:space="preserve"> is the most serious risk associated with great ape tourism’ including human-borne diseases </w:t>
      </w:r>
      <w:r w:rsidR="00562B85" w:rsidRPr="0095213B">
        <w:rPr>
          <w:rFonts w:eastAsia="Times New Roman" w:cstheme="majorHAnsi"/>
          <w:bCs/>
          <w:color w:val="000000"/>
          <w:sz w:val="24"/>
          <w:szCs w:val="24"/>
          <w:lang w:val="en-US" w:eastAsia="en-AU"/>
        </w:rPr>
        <w:t xml:space="preserve">particularly </w:t>
      </w:r>
      <w:r w:rsidRPr="0095213B">
        <w:rPr>
          <w:rFonts w:eastAsia="Times New Roman" w:cstheme="majorHAnsi"/>
          <w:bCs/>
          <w:color w:val="000000"/>
          <w:sz w:val="24"/>
          <w:szCs w:val="24"/>
          <w:lang w:val="en-US" w:eastAsia="en-AU"/>
        </w:rPr>
        <w:t xml:space="preserve">respiratory </w:t>
      </w:r>
      <w:r w:rsidR="00562B85" w:rsidRPr="0095213B">
        <w:rPr>
          <w:rFonts w:eastAsia="Times New Roman" w:cstheme="majorHAnsi"/>
          <w:bCs/>
          <w:color w:val="000000"/>
          <w:sz w:val="24"/>
          <w:szCs w:val="24"/>
          <w:lang w:val="en-US" w:eastAsia="en-AU"/>
        </w:rPr>
        <w:t>infections</w:t>
      </w:r>
      <w:r w:rsidR="00E7224B" w:rsidRPr="0095213B">
        <w:rPr>
          <w:rFonts w:eastAsia="Times New Roman" w:cstheme="majorHAnsi"/>
          <w:bCs/>
          <w:color w:val="000000"/>
          <w:sz w:val="24"/>
          <w:szCs w:val="24"/>
          <w:lang w:val="en-US" w:eastAsia="en-AU"/>
        </w:rPr>
        <w:t>)</w:t>
      </w:r>
      <w:r w:rsidRPr="0095213B">
        <w:rPr>
          <w:rFonts w:eastAsia="Times New Roman" w:cstheme="majorHAnsi"/>
          <w:bCs/>
          <w:color w:val="000000"/>
          <w:sz w:val="24"/>
          <w:szCs w:val="24"/>
          <w:lang w:val="en-US" w:eastAsia="en-AU"/>
        </w:rPr>
        <w:t>.</w:t>
      </w:r>
      <w:r w:rsidRPr="00BE0510">
        <w:rPr>
          <w:rStyle w:val="Funotenzeichen"/>
          <w:rFonts w:eastAsia="Times New Roman" w:cstheme="majorHAnsi"/>
          <w:bCs/>
          <w:color w:val="000000"/>
          <w:sz w:val="24"/>
          <w:szCs w:val="24"/>
          <w:lang w:val="en-GB" w:eastAsia="en-AU"/>
        </w:rPr>
        <w:footnoteReference w:id="27"/>
      </w:r>
      <w:r w:rsidRPr="0095213B">
        <w:rPr>
          <w:rFonts w:eastAsia="Times New Roman" w:cstheme="majorHAnsi"/>
          <w:bCs/>
          <w:color w:val="000000"/>
          <w:sz w:val="24"/>
          <w:szCs w:val="24"/>
          <w:lang w:val="en-US" w:eastAsia="en-AU"/>
        </w:rPr>
        <w:t xml:space="preserve"> </w:t>
      </w:r>
      <w:r w:rsidR="005A5931" w:rsidRPr="005A5931">
        <w:rPr>
          <w:rFonts w:eastAsia="Times New Roman" w:cstheme="majorHAnsi"/>
          <w:bCs/>
          <w:color w:val="000000"/>
          <w:sz w:val="24"/>
          <w:szCs w:val="24"/>
          <w:lang w:val="de-CH" w:eastAsia="en-AU"/>
        </w:rPr>
        <w:t>Zusätzliche Risiken sind ausserdem ökologische Schäden am Lebensraum (zum Beispiel Bodenverdichtung, Erosion, Niedertrampeln der Vegetation bei grossen Touristenströmen) und Verhaltensänderungen (zum Beispiel negative Auswirkungen auf das Verhalten, die Physiologie und Sozialdynamik der Menschenaffen, die an Menschen gewöhnt sind)</w:t>
      </w:r>
      <w:r w:rsidRPr="005A5931">
        <w:rPr>
          <w:rFonts w:eastAsia="Times New Roman" w:cstheme="majorHAnsi"/>
          <w:bCs/>
          <w:color w:val="000000"/>
          <w:sz w:val="24"/>
          <w:szCs w:val="24"/>
          <w:lang w:val="de-CH" w:eastAsia="en-AU"/>
        </w:rPr>
        <w:t>.</w:t>
      </w:r>
      <w:r w:rsidRPr="00BE0510">
        <w:rPr>
          <w:rStyle w:val="Funotenzeichen"/>
          <w:rFonts w:eastAsia="Times New Roman" w:cstheme="majorHAnsi"/>
          <w:bCs/>
          <w:color w:val="000000"/>
          <w:sz w:val="24"/>
          <w:szCs w:val="24"/>
          <w:lang w:val="en-GB" w:eastAsia="en-AU"/>
        </w:rPr>
        <w:footnoteReference w:id="28"/>
      </w:r>
    </w:p>
    <w:p w14:paraId="608828CB" w14:textId="77777777" w:rsidR="0092505C" w:rsidRDefault="0092505C" w:rsidP="00023EF4">
      <w:pPr>
        <w:spacing w:after="0" w:line="240" w:lineRule="auto"/>
        <w:ind w:right="720"/>
        <w:outlineLvl w:val="0"/>
        <w:rPr>
          <w:rFonts w:eastAsia="Times New Roman" w:cstheme="majorHAnsi"/>
          <w:b/>
          <w:bCs/>
          <w:color w:val="000000"/>
          <w:sz w:val="24"/>
          <w:szCs w:val="24"/>
          <w:lang w:val="de-CH" w:eastAsia="en-AU"/>
        </w:rPr>
      </w:pPr>
    </w:p>
    <w:p w14:paraId="7DBED55E" w14:textId="77777777" w:rsidR="0058479E" w:rsidRDefault="0058479E" w:rsidP="00023EF4">
      <w:pPr>
        <w:spacing w:after="0" w:line="240" w:lineRule="auto"/>
        <w:ind w:right="720"/>
        <w:outlineLvl w:val="0"/>
        <w:rPr>
          <w:rFonts w:eastAsia="Times New Roman" w:cstheme="majorHAnsi"/>
          <w:b/>
          <w:bCs/>
          <w:color w:val="000000"/>
          <w:sz w:val="24"/>
          <w:szCs w:val="24"/>
          <w:lang w:val="de-CH" w:eastAsia="en-AU"/>
        </w:rPr>
      </w:pPr>
    </w:p>
    <w:p w14:paraId="022BEACB" w14:textId="77777777" w:rsidR="0058479E" w:rsidRDefault="0058479E" w:rsidP="00023EF4">
      <w:pPr>
        <w:spacing w:after="0" w:line="240" w:lineRule="auto"/>
        <w:ind w:right="720"/>
        <w:outlineLvl w:val="0"/>
        <w:rPr>
          <w:rFonts w:eastAsia="Times New Roman" w:cstheme="majorHAnsi"/>
          <w:b/>
          <w:bCs/>
          <w:color w:val="000000"/>
          <w:sz w:val="24"/>
          <w:szCs w:val="24"/>
          <w:lang w:val="de-CH" w:eastAsia="en-AU"/>
        </w:rPr>
      </w:pPr>
    </w:p>
    <w:p w14:paraId="17906E22" w14:textId="77777777" w:rsidR="0058479E" w:rsidRDefault="0058479E" w:rsidP="00023EF4">
      <w:pPr>
        <w:spacing w:after="0" w:line="240" w:lineRule="auto"/>
        <w:ind w:right="720"/>
        <w:outlineLvl w:val="0"/>
        <w:rPr>
          <w:rFonts w:eastAsia="Times New Roman" w:cstheme="majorHAnsi"/>
          <w:b/>
          <w:bCs/>
          <w:color w:val="000000"/>
          <w:sz w:val="24"/>
          <w:szCs w:val="24"/>
          <w:lang w:val="de-CH" w:eastAsia="en-AU"/>
        </w:rPr>
      </w:pPr>
    </w:p>
    <w:p w14:paraId="38360992" w14:textId="69DB27BD" w:rsidR="00023EF4" w:rsidRPr="003D03E6" w:rsidRDefault="005A5931" w:rsidP="00023EF4">
      <w:pPr>
        <w:spacing w:after="0" w:line="240" w:lineRule="auto"/>
        <w:ind w:right="720"/>
        <w:outlineLvl w:val="0"/>
        <w:rPr>
          <w:rFonts w:eastAsia="Times New Roman" w:cstheme="majorHAnsi"/>
          <w:b/>
          <w:bCs/>
          <w:color w:val="000000"/>
          <w:sz w:val="24"/>
          <w:szCs w:val="24"/>
          <w:lang w:val="de-CH" w:eastAsia="en-AU"/>
        </w:rPr>
      </w:pPr>
      <w:r w:rsidRPr="003D03E6">
        <w:rPr>
          <w:rFonts w:eastAsia="Times New Roman" w:cstheme="majorHAnsi"/>
          <w:b/>
          <w:bCs/>
          <w:color w:val="000000"/>
          <w:sz w:val="24"/>
          <w:szCs w:val="24"/>
          <w:lang w:val="de-CH" w:eastAsia="en-AU"/>
        </w:rPr>
        <w:lastRenderedPageBreak/>
        <w:t>Gründe</w:t>
      </w:r>
    </w:p>
    <w:p w14:paraId="43A82518" w14:textId="0595E5BB" w:rsidR="00023EF4" w:rsidRPr="008160EB" w:rsidRDefault="005A5931" w:rsidP="00023EF4">
      <w:pPr>
        <w:rPr>
          <w:rFonts w:eastAsia="Times New Roman" w:cstheme="majorHAnsi"/>
          <w:spacing w:val="2"/>
          <w:sz w:val="24"/>
          <w:szCs w:val="24"/>
          <w:lang w:val="de-CH" w:eastAsia="en-AU"/>
        </w:rPr>
      </w:pPr>
      <w:r w:rsidRPr="005A5931">
        <w:rPr>
          <w:rFonts w:eastAsia="Times New Roman" w:cstheme="majorHAnsi"/>
          <w:spacing w:val="1"/>
          <w:sz w:val="24"/>
          <w:szCs w:val="24"/>
          <w:lang w:val="de-CH" w:eastAsia="en-AU"/>
        </w:rPr>
        <w:t xml:space="preserve">8.3 Wildtier-Tourismus wird oft als </w:t>
      </w:r>
      <w:r w:rsidR="0095213B">
        <w:rPr>
          <w:rFonts w:eastAsia="Times New Roman" w:cstheme="majorHAnsi"/>
          <w:spacing w:val="1"/>
          <w:sz w:val="24"/>
          <w:szCs w:val="24"/>
          <w:lang w:val="de-CH" w:eastAsia="en-AU"/>
        </w:rPr>
        <w:t xml:space="preserve">geeignetes </w:t>
      </w:r>
      <w:r w:rsidRPr="005A5931">
        <w:rPr>
          <w:rFonts w:eastAsia="Times New Roman" w:cstheme="majorHAnsi"/>
          <w:spacing w:val="1"/>
          <w:sz w:val="24"/>
          <w:szCs w:val="24"/>
          <w:lang w:val="de-CH" w:eastAsia="en-AU"/>
        </w:rPr>
        <w:t>Werkzeug für den Schutz der Menschenaffen und deren Lebensräume durch die Generierung von Gewinn beworben, der in die S</w:t>
      </w:r>
      <w:r>
        <w:rPr>
          <w:rFonts w:eastAsia="Times New Roman" w:cstheme="majorHAnsi"/>
          <w:spacing w:val="1"/>
          <w:sz w:val="24"/>
          <w:szCs w:val="24"/>
          <w:lang w:val="de-CH" w:eastAsia="en-AU"/>
        </w:rPr>
        <w:t>chutzprojekte fliesst; gleichzeitig</w:t>
      </w:r>
      <w:r w:rsidRPr="005A5931">
        <w:rPr>
          <w:rFonts w:eastAsia="Times New Roman" w:cstheme="majorHAnsi"/>
          <w:spacing w:val="1"/>
          <w:sz w:val="24"/>
          <w:szCs w:val="24"/>
          <w:lang w:val="de-CH" w:eastAsia="en-AU"/>
        </w:rPr>
        <w:t xml:space="preserve"> soll </w:t>
      </w:r>
      <w:proofErr w:type="gramStart"/>
      <w:r w:rsidRPr="005A5931">
        <w:rPr>
          <w:rFonts w:eastAsia="Times New Roman" w:cstheme="majorHAnsi"/>
          <w:spacing w:val="1"/>
          <w:sz w:val="24"/>
          <w:szCs w:val="24"/>
          <w:lang w:val="de-CH" w:eastAsia="en-AU"/>
        </w:rPr>
        <w:t xml:space="preserve">er  </w:t>
      </w:r>
      <w:r>
        <w:rPr>
          <w:rFonts w:eastAsia="Times New Roman" w:cstheme="majorHAnsi"/>
          <w:spacing w:val="1"/>
          <w:sz w:val="24"/>
          <w:szCs w:val="24"/>
          <w:lang w:val="de-CH" w:eastAsia="en-AU"/>
        </w:rPr>
        <w:t>Bildungsmöglichkeiten</w:t>
      </w:r>
      <w:proofErr w:type="gramEnd"/>
      <w:r>
        <w:rPr>
          <w:rFonts w:eastAsia="Times New Roman" w:cstheme="majorHAnsi"/>
          <w:spacing w:val="1"/>
          <w:sz w:val="24"/>
          <w:szCs w:val="24"/>
          <w:lang w:val="de-CH" w:eastAsia="en-AU"/>
        </w:rPr>
        <w:t xml:space="preserve"> und soziale und wirtschaftliche Entwicklung fördern. </w:t>
      </w:r>
      <w:r w:rsidRPr="005A5931">
        <w:rPr>
          <w:rFonts w:eastAsia="Times New Roman" w:cstheme="majorHAnsi"/>
          <w:spacing w:val="1"/>
          <w:sz w:val="24"/>
          <w:szCs w:val="24"/>
          <w:lang w:val="de-CH" w:eastAsia="en-AU"/>
        </w:rPr>
        <w:t>Viele Wildtier-Tourismus</w:t>
      </w:r>
      <w:r w:rsidR="0095213B">
        <w:rPr>
          <w:rFonts w:eastAsia="Times New Roman" w:cstheme="majorHAnsi"/>
          <w:spacing w:val="1"/>
          <w:sz w:val="24"/>
          <w:szCs w:val="24"/>
          <w:lang w:val="de-CH" w:eastAsia="en-AU"/>
        </w:rPr>
        <w:t>-Unternehmen</w:t>
      </w:r>
      <w:r w:rsidRPr="005A5931">
        <w:rPr>
          <w:rFonts w:eastAsia="Times New Roman" w:cstheme="majorHAnsi"/>
          <w:spacing w:val="1"/>
          <w:sz w:val="24"/>
          <w:szCs w:val="24"/>
          <w:lang w:val="de-CH" w:eastAsia="en-AU"/>
        </w:rPr>
        <w:t xml:space="preserve"> werben für sich als Zie</w:t>
      </w:r>
      <w:r>
        <w:rPr>
          <w:rFonts w:eastAsia="Times New Roman" w:cstheme="majorHAnsi"/>
          <w:spacing w:val="1"/>
          <w:sz w:val="24"/>
          <w:szCs w:val="24"/>
          <w:lang w:val="de-CH" w:eastAsia="en-AU"/>
        </w:rPr>
        <w:t>le für 'nachhaltigen Tourismus</w:t>
      </w:r>
      <w:r w:rsidR="00023EF4" w:rsidRPr="005A5931">
        <w:rPr>
          <w:rFonts w:eastAsia="Times New Roman" w:cstheme="majorHAnsi"/>
          <w:spacing w:val="1"/>
          <w:sz w:val="24"/>
          <w:szCs w:val="24"/>
          <w:lang w:val="de-CH" w:eastAsia="en-AU"/>
        </w:rPr>
        <w:t>’</w:t>
      </w:r>
      <w:r w:rsidR="00023EF4" w:rsidRPr="00BE0510">
        <w:rPr>
          <w:rStyle w:val="Funotenzeichen"/>
          <w:rFonts w:eastAsia="Times New Roman" w:cstheme="majorHAnsi"/>
          <w:spacing w:val="1"/>
          <w:sz w:val="24"/>
          <w:szCs w:val="24"/>
          <w:lang w:val="en-GB" w:eastAsia="en-AU"/>
        </w:rPr>
        <w:footnoteReference w:id="29"/>
      </w:r>
      <w:r>
        <w:rPr>
          <w:rFonts w:eastAsia="Times New Roman" w:cstheme="majorHAnsi"/>
          <w:spacing w:val="1"/>
          <w:sz w:val="24"/>
          <w:szCs w:val="24"/>
          <w:lang w:val="de-CH" w:eastAsia="en-AU"/>
        </w:rPr>
        <w:t xml:space="preserve"> oder ‘</w:t>
      </w:r>
      <w:proofErr w:type="spellStart"/>
      <w:r>
        <w:rPr>
          <w:rFonts w:eastAsia="Times New Roman" w:cstheme="majorHAnsi"/>
          <w:spacing w:val="1"/>
          <w:sz w:val="24"/>
          <w:szCs w:val="24"/>
          <w:lang w:val="de-CH" w:eastAsia="en-AU"/>
        </w:rPr>
        <w:t>Ökotourimus</w:t>
      </w:r>
      <w:proofErr w:type="spellEnd"/>
      <w:r w:rsidR="00023EF4" w:rsidRPr="005A5931">
        <w:rPr>
          <w:rFonts w:eastAsia="Times New Roman" w:cstheme="majorHAnsi"/>
          <w:spacing w:val="1"/>
          <w:sz w:val="24"/>
          <w:szCs w:val="24"/>
          <w:lang w:val="de-CH" w:eastAsia="en-AU"/>
        </w:rPr>
        <w:t>’</w:t>
      </w:r>
      <w:r w:rsidR="00023EF4" w:rsidRPr="00BE0510">
        <w:rPr>
          <w:rStyle w:val="Funotenzeichen"/>
          <w:rFonts w:eastAsia="Times New Roman" w:cstheme="majorHAnsi"/>
          <w:spacing w:val="1"/>
          <w:sz w:val="24"/>
          <w:szCs w:val="24"/>
          <w:lang w:val="en-GB" w:eastAsia="en-AU"/>
        </w:rPr>
        <w:footnoteReference w:id="30"/>
      </w:r>
      <w:r w:rsidRPr="005A5931">
        <w:rPr>
          <w:rFonts w:eastAsia="Times New Roman" w:cstheme="majorHAnsi"/>
          <w:spacing w:val="1"/>
          <w:sz w:val="24"/>
          <w:szCs w:val="24"/>
          <w:lang w:val="de-CH" w:eastAsia="en-AU"/>
        </w:rPr>
        <w:t xml:space="preserve">; allerdings </w:t>
      </w:r>
      <w:r>
        <w:rPr>
          <w:rFonts w:eastAsia="Times New Roman" w:cstheme="majorHAnsi"/>
          <w:spacing w:val="1"/>
          <w:sz w:val="24"/>
          <w:szCs w:val="24"/>
          <w:lang w:val="de-CH" w:eastAsia="en-AU"/>
        </w:rPr>
        <w:t xml:space="preserve">entsprechen sehr viele </w:t>
      </w:r>
      <w:r w:rsidR="0095213B">
        <w:rPr>
          <w:rFonts w:eastAsia="Times New Roman" w:cstheme="majorHAnsi"/>
          <w:spacing w:val="1"/>
          <w:sz w:val="24"/>
          <w:szCs w:val="24"/>
          <w:lang w:val="de-CH" w:eastAsia="en-AU"/>
        </w:rPr>
        <w:t>Veranstalter den</w:t>
      </w:r>
      <w:r>
        <w:rPr>
          <w:rFonts w:eastAsia="Times New Roman" w:cstheme="majorHAnsi"/>
          <w:spacing w:val="1"/>
          <w:sz w:val="24"/>
          <w:szCs w:val="24"/>
          <w:lang w:val="de-CH" w:eastAsia="en-AU"/>
        </w:rPr>
        <w:t xml:space="preserve"> Best-Practice-Standards nicht</w:t>
      </w:r>
      <w:r w:rsidR="00023EF4" w:rsidRPr="005A5931">
        <w:rPr>
          <w:rFonts w:eastAsia="Times New Roman" w:cstheme="majorHAnsi"/>
          <w:spacing w:val="1"/>
          <w:sz w:val="24"/>
          <w:szCs w:val="24"/>
          <w:lang w:val="de-CH" w:eastAsia="en-AU"/>
        </w:rPr>
        <w:t xml:space="preserve">. </w:t>
      </w:r>
      <w:r w:rsidRPr="005A5931">
        <w:rPr>
          <w:rFonts w:eastAsia="Times New Roman" w:cstheme="majorHAnsi"/>
          <w:spacing w:val="1"/>
          <w:sz w:val="24"/>
          <w:szCs w:val="24"/>
          <w:lang w:val="de-CH" w:eastAsia="en-AU"/>
        </w:rPr>
        <w:t>Menschenaffen stehen bei vielen Reisenden ganz oben auf der Liste von Tie</w:t>
      </w:r>
      <w:r w:rsidR="008160EB">
        <w:rPr>
          <w:rFonts w:eastAsia="Times New Roman" w:cstheme="majorHAnsi"/>
          <w:spacing w:val="1"/>
          <w:sz w:val="24"/>
          <w:szCs w:val="24"/>
          <w:lang w:val="de-CH" w:eastAsia="en-AU"/>
        </w:rPr>
        <w:t xml:space="preserve">ren, die sie sehen möchten. Sie </w:t>
      </w:r>
      <w:r w:rsidRPr="005A5931">
        <w:rPr>
          <w:rFonts w:eastAsia="Times New Roman" w:cstheme="majorHAnsi"/>
          <w:spacing w:val="1"/>
          <w:sz w:val="24"/>
          <w:szCs w:val="24"/>
          <w:lang w:val="de-CH" w:eastAsia="en-AU"/>
        </w:rPr>
        <w:t>reisen sehr weit, um sie in der Wildnis zu sehen</w:t>
      </w:r>
      <w:r w:rsidR="00023EF4" w:rsidRPr="008160EB">
        <w:rPr>
          <w:rFonts w:eastAsia="Times New Roman" w:cstheme="majorHAnsi"/>
          <w:spacing w:val="2"/>
          <w:sz w:val="24"/>
          <w:szCs w:val="24"/>
          <w:lang w:val="de-CH" w:eastAsia="en-AU"/>
        </w:rPr>
        <w:t>.</w:t>
      </w:r>
      <w:r w:rsidR="00023EF4" w:rsidRPr="00BE0510">
        <w:rPr>
          <w:rStyle w:val="Funotenzeichen"/>
          <w:rFonts w:eastAsia="Times New Roman" w:cstheme="majorHAnsi"/>
          <w:spacing w:val="2"/>
          <w:sz w:val="24"/>
          <w:szCs w:val="24"/>
          <w:lang w:val="en-GB" w:eastAsia="en-AU"/>
        </w:rPr>
        <w:footnoteReference w:id="31"/>
      </w:r>
      <w:r w:rsidR="00023EF4" w:rsidRPr="008160EB">
        <w:rPr>
          <w:rFonts w:eastAsia="Times New Roman" w:cstheme="majorHAnsi"/>
          <w:spacing w:val="2"/>
          <w:sz w:val="24"/>
          <w:szCs w:val="24"/>
          <w:lang w:val="de-CH" w:eastAsia="en-AU"/>
        </w:rPr>
        <w:t xml:space="preserve"> </w:t>
      </w:r>
    </w:p>
    <w:p w14:paraId="24A3F205" w14:textId="309F5FB6" w:rsidR="00023EF4" w:rsidRPr="00ED2D7E" w:rsidRDefault="008160EB" w:rsidP="00023EF4">
      <w:pPr>
        <w:rPr>
          <w:lang w:val="de-CH"/>
        </w:rPr>
      </w:pPr>
      <w:r w:rsidRPr="00ED2D7E">
        <w:rPr>
          <w:rFonts w:eastAsia="Times New Roman" w:cstheme="majorHAnsi"/>
          <w:b/>
          <w:bCs/>
          <w:color w:val="000000"/>
          <w:sz w:val="24"/>
          <w:szCs w:val="24"/>
          <w:lang w:val="de-CH" w:eastAsia="en-AU"/>
        </w:rPr>
        <w:t>Empfehlungen</w:t>
      </w:r>
    </w:p>
    <w:p w14:paraId="40887DA9" w14:textId="4C51015F" w:rsidR="00023EF4" w:rsidRPr="00C021CC" w:rsidRDefault="00023EF4" w:rsidP="00023EF4">
      <w:pPr>
        <w:spacing w:after="240" w:line="240" w:lineRule="auto"/>
        <w:rPr>
          <w:rFonts w:eastAsia="Times New Roman" w:cstheme="majorHAnsi"/>
          <w:sz w:val="24"/>
          <w:szCs w:val="24"/>
          <w:lang w:val="de-CH" w:eastAsia="en-AU"/>
        </w:rPr>
      </w:pPr>
      <w:r w:rsidRPr="00C021CC">
        <w:rPr>
          <w:rFonts w:eastAsia="Times New Roman" w:cstheme="majorHAnsi"/>
          <w:sz w:val="24"/>
          <w:szCs w:val="24"/>
          <w:lang w:val="de-CH" w:eastAsia="en-AU"/>
        </w:rPr>
        <w:t xml:space="preserve">8.5 </w:t>
      </w:r>
      <w:r w:rsidR="004C2968" w:rsidRPr="00C021CC">
        <w:rPr>
          <w:rFonts w:eastAsia="Times New Roman" w:cstheme="majorHAnsi"/>
          <w:sz w:val="24"/>
          <w:szCs w:val="24"/>
          <w:lang w:val="de-CH" w:eastAsia="en-AU"/>
        </w:rPr>
        <w:t>Die Instituti</w:t>
      </w:r>
      <w:r w:rsidR="0095213B">
        <w:rPr>
          <w:rFonts w:eastAsia="Times New Roman" w:cstheme="majorHAnsi"/>
          <w:sz w:val="24"/>
          <w:szCs w:val="24"/>
          <w:lang w:val="de-CH" w:eastAsia="en-AU"/>
        </w:rPr>
        <w:t>o</w:t>
      </w:r>
      <w:r w:rsidR="004C2968" w:rsidRPr="00C021CC">
        <w:rPr>
          <w:rFonts w:eastAsia="Times New Roman" w:cstheme="majorHAnsi"/>
          <w:sz w:val="24"/>
          <w:szCs w:val="24"/>
          <w:lang w:val="de-CH" w:eastAsia="en-AU"/>
        </w:rPr>
        <w:t xml:space="preserve">nen, die </w:t>
      </w:r>
      <w:r w:rsidR="0095213B">
        <w:rPr>
          <w:rFonts w:eastAsia="Times New Roman" w:cstheme="majorHAnsi"/>
          <w:sz w:val="24"/>
          <w:szCs w:val="24"/>
          <w:lang w:val="de-CH" w:eastAsia="en-AU"/>
        </w:rPr>
        <w:t>Menschenaffen-Tourismus anbieten, sollten</w:t>
      </w:r>
      <w:r w:rsidR="004C2968" w:rsidRPr="00C021CC">
        <w:rPr>
          <w:rFonts w:eastAsia="Times New Roman" w:cstheme="majorHAnsi"/>
          <w:sz w:val="24"/>
          <w:szCs w:val="24"/>
          <w:lang w:val="de-CH" w:eastAsia="en-AU"/>
        </w:rPr>
        <w:t xml:space="preserve"> sich an die Best-Practice-Leitlinien der IUCN für Menschenaffentourismus halten</w:t>
      </w:r>
      <w:r w:rsidRPr="00C021CC">
        <w:rPr>
          <w:rFonts w:eastAsia="Times New Roman" w:cstheme="majorHAnsi"/>
          <w:sz w:val="24"/>
          <w:szCs w:val="24"/>
          <w:lang w:val="de-CH" w:eastAsia="en-AU"/>
        </w:rPr>
        <w:t>,</w:t>
      </w:r>
      <w:r w:rsidRPr="009A69AB">
        <w:rPr>
          <w:rStyle w:val="Funotenzeichen"/>
          <w:rFonts w:eastAsia="Times New Roman" w:cstheme="majorHAnsi"/>
          <w:sz w:val="24"/>
          <w:szCs w:val="24"/>
          <w:lang w:val="en-GB" w:eastAsia="en-AU"/>
        </w:rPr>
        <w:footnoteReference w:id="32"/>
      </w:r>
      <w:r w:rsidRPr="00C021CC">
        <w:rPr>
          <w:rFonts w:eastAsia="Times New Roman" w:cstheme="majorHAnsi"/>
          <w:sz w:val="24"/>
          <w:szCs w:val="24"/>
          <w:lang w:val="de-CH" w:eastAsia="en-AU"/>
        </w:rPr>
        <w:t xml:space="preserve"> </w:t>
      </w:r>
      <w:r w:rsidR="0095213B">
        <w:rPr>
          <w:rFonts w:eastAsia="Times New Roman" w:cstheme="majorHAnsi"/>
          <w:sz w:val="24"/>
          <w:szCs w:val="24"/>
          <w:lang w:val="de-CH" w:eastAsia="en-AU"/>
        </w:rPr>
        <w:t>einschliesslich</w:t>
      </w:r>
      <w:r w:rsidR="004C2968" w:rsidRPr="00C021CC">
        <w:rPr>
          <w:rFonts w:eastAsia="Times New Roman" w:cstheme="majorHAnsi"/>
          <w:sz w:val="24"/>
          <w:szCs w:val="24"/>
          <w:lang w:val="de-CH" w:eastAsia="en-AU"/>
        </w:rPr>
        <w:t xml:space="preserve"> </w:t>
      </w:r>
      <w:r w:rsidR="00C021CC" w:rsidRPr="00C021CC">
        <w:rPr>
          <w:rFonts w:eastAsia="Times New Roman" w:cstheme="majorHAnsi"/>
          <w:sz w:val="24"/>
          <w:szCs w:val="24"/>
          <w:lang w:val="de-CH" w:eastAsia="en-AU"/>
        </w:rPr>
        <w:t xml:space="preserve">der 'Leitlinien für Tourismus als Werkzeug für den Schutz von Menschenaffen' </w:t>
      </w:r>
      <w:r w:rsidR="00C021CC">
        <w:rPr>
          <w:rFonts w:eastAsia="Times New Roman" w:cstheme="majorHAnsi"/>
          <w:sz w:val="24"/>
          <w:szCs w:val="24"/>
          <w:lang w:val="de-CH" w:eastAsia="en-AU"/>
        </w:rPr>
        <w:t>(</w:t>
      </w:r>
      <w:r w:rsidRPr="00C021CC">
        <w:rPr>
          <w:rFonts w:eastAsia="Times New Roman" w:cstheme="majorHAnsi"/>
          <w:sz w:val="24"/>
          <w:szCs w:val="24"/>
          <w:lang w:val="de-CH" w:eastAsia="en-AU"/>
        </w:rPr>
        <w:t>‘</w:t>
      </w:r>
      <w:proofErr w:type="spellStart"/>
      <w:r w:rsidRPr="00C021CC">
        <w:rPr>
          <w:rFonts w:eastAsia="Times New Roman" w:cstheme="majorHAnsi"/>
          <w:sz w:val="24"/>
          <w:szCs w:val="24"/>
          <w:lang w:val="de-CH" w:eastAsia="en-AU"/>
        </w:rPr>
        <w:t>Guiding</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principles</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for</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using</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tourism</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as</w:t>
      </w:r>
      <w:proofErr w:type="spellEnd"/>
      <w:r w:rsidRPr="00C021CC">
        <w:rPr>
          <w:rFonts w:eastAsia="Times New Roman" w:cstheme="majorHAnsi"/>
          <w:sz w:val="24"/>
          <w:szCs w:val="24"/>
          <w:lang w:val="de-CH" w:eastAsia="en-AU"/>
        </w:rPr>
        <w:t xml:space="preserve"> a </w:t>
      </w:r>
      <w:proofErr w:type="spellStart"/>
      <w:r w:rsidRPr="00C021CC">
        <w:rPr>
          <w:rFonts w:eastAsia="Times New Roman" w:cstheme="majorHAnsi"/>
          <w:sz w:val="24"/>
          <w:szCs w:val="24"/>
          <w:lang w:val="de-CH" w:eastAsia="en-AU"/>
        </w:rPr>
        <w:t>great</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ape</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conservation</w:t>
      </w:r>
      <w:proofErr w:type="spellEnd"/>
      <w:r w:rsidRPr="00C021CC">
        <w:rPr>
          <w:rFonts w:eastAsia="Times New Roman" w:cstheme="majorHAnsi"/>
          <w:sz w:val="24"/>
          <w:szCs w:val="24"/>
          <w:lang w:val="de-CH" w:eastAsia="en-AU"/>
        </w:rPr>
        <w:t xml:space="preserve"> </w:t>
      </w:r>
      <w:proofErr w:type="spellStart"/>
      <w:r w:rsidRPr="00C021CC">
        <w:rPr>
          <w:rFonts w:eastAsia="Times New Roman" w:cstheme="majorHAnsi"/>
          <w:sz w:val="24"/>
          <w:szCs w:val="24"/>
          <w:lang w:val="de-CH" w:eastAsia="en-AU"/>
        </w:rPr>
        <w:t>tool</w:t>
      </w:r>
      <w:proofErr w:type="spellEnd"/>
      <w:r w:rsidRPr="00C021CC">
        <w:rPr>
          <w:rFonts w:eastAsia="Times New Roman" w:cstheme="majorHAnsi"/>
          <w:sz w:val="24"/>
          <w:szCs w:val="24"/>
          <w:lang w:val="de-CH" w:eastAsia="en-AU"/>
        </w:rPr>
        <w:t>’</w:t>
      </w:r>
      <w:r w:rsidR="00C021CC">
        <w:rPr>
          <w:rFonts w:eastAsia="Times New Roman" w:cstheme="majorHAnsi"/>
          <w:sz w:val="24"/>
          <w:szCs w:val="24"/>
          <w:lang w:val="de-CH" w:eastAsia="en-AU"/>
        </w:rPr>
        <w:t>) und spezifische Leitlinien für die Arten</w:t>
      </w:r>
      <w:r w:rsidRPr="00C021CC">
        <w:rPr>
          <w:rFonts w:eastAsia="Times New Roman" w:cstheme="majorHAnsi"/>
          <w:sz w:val="24"/>
          <w:szCs w:val="24"/>
          <w:lang w:val="de-CH" w:eastAsia="en-AU"/>
        </w:rPr>
        <w:t xml:space="preserve">. </w:t>
      </w:r>
      <w:r w:rsidR="00C021CC">
        <w:rPr>
          <w:rFonts w:eastAsia="Times New Roman" w:cstheme="majorHAnsi"/>
          <w:sz w:val="24"/>
          <w:szCs w:val="24"/>
          <w:lang w:val="de-CH" w:eastAsia="en-AU"/>
        </w:rPr>
        <w:t>Zum Beispiel ist das Mindestalter der Touristen</w:t>
      </w:r>
      <w:r w:rsidR="0095213B">
        <w:rPr>
          <w:rFonts w:eastAsia="Times New Roman" w:cstheme="majorHAnsi"/>
          <w:sz w:val="24"/>
          <w:szCs w:val="24"/>
          <w:lang w:val="de-CH" w:eastAsia="en-AU"/>
        </w:rPr>
        <w:t>, die Menschenaffen besuchen möchten, 15 Jahre. Dies gilt auch für Touren zu Schimpansen, an denen</w:t>
      </w:r>
      <w:r w:rsidR="00C021CC">
        <w:rPr>
          <w:rFonts w:eastAsia="Times New Roman" w:cstheme="majorHAnsi"/>
          <w:sz w:val="24"/>
          <w:szCs w:val="24"/>
          <w:lang w:val="de-CH" w:eastAsia="en-AU"/>
        </w:rPr>
        <w:t xml:space="preserve"> kleinere Kinder </w:t>
      </w:r>
      <w:r w:rsidR="0095213B">
        <w:rPr>
          <w:rFonts w:eastAsia="Times New Roman" w:cstheme="majorHAnsi"/>
          <w:sz w:val="24"/>
          <w:szCs w:val="24"/>
          <w:lang w:val="de-CH" w:eastAsia="en-AU"/>
        </w:rPr>
        <w:t>nicht teilnehmen dürfen, weil Schimpansen</w:t>
      </w:r>
      <w:r w:rsidR="00C021CC">
        <w:rPr>
          <w:rFonts w:eastAsia="Times New Roman" w:cstheme="majorHAnsi"/>
          <w:sz w:val="24"/>
          <w:szCs w:val="24"/>
          <w:lang w:val="de-CH" w:eastAsia="en-AU"/>
        </w:rPr>
        <w:t xml:space="preserve"> Menschenkinder manchmal angreifen</w:t>
      </w:r>
      <w:r w:rsidRPr="00C021CC">
        <w:rPr>
          <w:rFonts w:eastAsia="Times New Roman" w:cstheme="majorHAnsi"/>
          <w:sz w:val="24"/>
          <w:szCs w:val="24"/>
          <w:lang w:val="de-CH" w:eastAsia="en-AU"/>
        </w:rPr>
        <w:t xml:space="preserve">. </w:t>
      </w:r>
      <w:r w:rsidR="0095213B">
        <w:rPr>
          <w:rFonts w:eastAsia="Times New Roman" w:cstheme="majorHAnsi"/>
          <w:sz w:val="24"/>
          <w:szCs w:val="24"/>
          <w:lang w:val="de-CH" w:eastAsia="en-AU"/>
        </w:rPr>
        <w:t>Die Leitlinien verordnen</w:t>
      </w:r>
      <w:r w:rsidR="00C021CC" w:rsidRPr="00C021CC">
        <w:rPr>
          <w:rFonts w:eastAsia="Times New Roman" w:cstheme="majorHAnsi"/>
          <w:sz w:val="24"/>
          <w:szCs w:val="24"/>
          <w:lang w:val="de-CH" w:eastAsia="en-AU"/>
        </w:rPr>
        <w:t xml:space="preserve"> ausserdem ein Fütterungsverbot und</w:t>
      </w:r>
      <w:r w:rsidR="0095213B">
        <w:rPr>
          <w:rFonts w:eastAsia="Times New Roman" w:cstheme="majorHAnsi"/>
          <w:sz w:val="24"/>
          <w:szCs w:val="24"/>
          <w:lang w:val="de-CH" w:eastAsia="en-AU"/>
        </w:rPr>
        <w:t xml:space="preserve"> Minimaldistanzen zu den Tieren</w:t>
      </w:r>
      <w:r w:rsidR="00C021CC">
        <w:rPr>
          <w:rFonts w:eastAsia="Times New Roman" w:cstheme="majorHAnsi"/>
          <w:sz w:val="24"/>
          <w:szCs w:val="24"/>
          <w:lang w:val="de-CH" w:eastAsia="en-AU"/>
        </w:rPr>
        <w:t>, die g</w:t>
      </w:r>
      <w:r w:rsidR="00C021CC" w:rsidRPr="00C021CC">
        <w:rPr>
          <w:rFonts w:eastAsia="Times New Roman" w:cstheme="majorHAnsi"/>
          <w:sz w:val="24"/>
          <w:szCs w:val="24"/>
          <w:lang w:val="de-CH" w:eastAsia="en-AU"/>
        </w:rPr>
        <w:t>emäss</w:t>
      </w:r>
      <w:r w:rsidRPr="00C021CC">
        <w:rPr>
          <w:rFonts w:eastAsia="Times New Roman" w:cstheme="majorHAnsi"/>
          <w:sz w:val="24"/>
          <w:szCs w:val="24"/>
          <w:lang w:val="de-CH" w:eastAsia="en-AU"/>
        </w:rPr>
        <w:t xml:space="preserve"> </w:t>
      </w:r>
      <w:r w:rsidR="00C021CC" w:rsidRPr="00C021CC">
        <w:rPr>
          <w:rFonts w:eastAsia="Times New Roman" w:cstheme="majorHAnsi"/>
          <w:sz w:val="24"/>
          <w:szCs w:val="24"/>
          <w:lang w:val="de-CH" w:eastAsia="en-AU"/>
        </w:rPr>
        <w:t>Punkt 5.5.13</w:t>
      </w:r>
      <w:r w:rsidR="0095213B">
        <w:rPr>
          <w:rFonts w:eastAsia="Times New Roman" w:cstheme="majorHAnsi"/>
          <w:sz w:val="24"/>
          <w:szCs w:val="24"/>
          <w:lang w:val="de-CH" w:eastAsia="en-AU"/>
        </w:rPr>
        <w:t xml:space="preserve"> der Leitlinien 7 Meter</w:t>
      </w:r>
      <w:r w:rsidR="00C021CC">
        <w:rPr>
          <w:rFonts w:eastAsia="Times New Roman" w:cstheme="majorHAnsi"/>
          <w:sz w:val="24"/>
          <w:szCs w:val="24"/>
          <w:lang w:val="de-CH" w:eastAsia="en-AU"/>
        </w:rPr>
        <w:t xml:space="preserve"> für Besucher sind, die N95 chirurgis</w:t>
      </w:r>
      <w:r w:rsidR="0095213B">
        <w:rPr>
          <w:rFonts w:eastAsia="Times New Roman" w:cstheme="majorHAnsi"/>
          <w:sz w:val="24"/>
          <w:szCs w:val="24"/>
          <w:lang w:val="de-CH" w:eastAsia="en-AU"/>
        </w:rPr>
        <w:t>che Masken tragen, und 10 Meter</w:t>
      </w:r>
      <w:r w:rsidRPr="00C021CC">
        <w:rPr>
          <w:rFonts w:eastAsia="Times New Roman" w:cstheme="majorHAnsi"/>
          <w:sz w:val="24"/>
          <w:szCs w:val="24"/>
          <w:lang w:val="de-CH" w:eastAsia="en-AU"/>
        </w:rPr>
        <w:t xml:space="preserve"> </w:t>
      </w:r>
      <w:r w:rsidR="0095213B">
        <w:rPr>
          <w:rFonts w:eastAsia="Times New Roman" w:cstheme="majorHAnsi"/>
          <w:sz w:val="24"/>
          <w:szCs w:val="24"/>
          <w:lang w:val="de-CH" w:eastAsia="en-AU"/>
        </w:rPr>
        <w:t>für Besucher ohne N95 Masken</w:t>
      </w:r>
      <w:r w:rsidRPr="00C021CC">
        <w:rPr>
          <w:rFonts w:eastAsia="Times New Roman" w:cstheme="majorHAnsi"/>
          <w:sz w:val="24"/>
          <w:szCs w:val="24"/>
          <w:lang w:val="de-CH" w:eastAsia="en-AU"/>
        </w:rPr>
        <w:t xml:space="preserve">. </w:t>
      </w:r>
      <w:r w:rsidR="00C021CC" w:rsidRPr="00C021CC">
        <w:rPr>
          <w:rFonts w:eastAsia="Times New Roman" w:cstheme="majorHAnsi"/>
          <w:sz w:val="24"/>
          <w:szCs w:val="24"/>
          <w:lang w:val="de-CH" w:eastAsia="en-AU"/>
        </w:rPr>
        <w:t>Di</w:t>
      </w:r>
      <w:r w:rsidR="0095213B">
        <w:rPr>
          <w:rFonts w:eastAsia="Times New Roman" w:cstheme="majorHAnsi"/>
          <w:sz w:val="24"/>
          <w:szCs w:val="24"/>
          <w:lang w:val="de-CH" w:eastAsia="en-AU"/>
        </w:rPr>
        <w:t>e Leitlinien sehen ausserdem</w:t>
      </w:r>
      <w:r w:rsidR="00C021CC" w:rsidRPr="00C021CC">
        <w:rPr>
          <w:rFonts w:eastAsia="Times New Roman" w:cstheme="majorHAnsi"/>
          <w:sz w:val="24"/>
          <w:szCs w:val="24"/>
          <w:lang w:val="de-CH" w:eastAsia="en-AU"/>
        </w:rPr>
        <w:t xml:space="preserve"> Krankheitskontrollen und Vorsorgemassnahmen wie Quarantäne, Impfbestimmungen für Touristen und Gesundheitsprojekte in den umliegenden Gemeinden vor. </w:t>
      </w:r>
    </w:p>
    <w:p w14:paraId="4F49A00C" w14:textId="70724F5B" w:rsidR="00023EF4" w:rsidRPr="00C021CC" w:rsidRDefault="00023EF4" w:rsidP="00023EF4">
      <w:pPr>
        <w:spacing w:after="240" w:line="240" w:lineRule="auto"/>
        <w:rPr>
          <w:rFonts w:eastAsia="Times New Roman" w:cstheme="majorHAnsi"/>
          <w:sz w:val="24"/>
          <w:szCs w:val="24"/>
          <w:lang w:val="de-CH" w:eastAsia="en-AU"/>
        </w:rPr>
      </w:pPr>
      <w:r w:rsidRPr="00C021CC">
        <w:rPr>
          <w:rFonts w:eastAsia="Times New Roman" w:cstheme="majorHAnsi"/>
          <w:sz w:val="24"/>
          <w:szCs w:val="24"/>
          <w:lang w:val="de-CH" w:eastAsia="en-AU"/>
        </w:rPr>
        <w:t xml:space="preserve">8.6 </w:t>
      </w:r>
      <w:r w:rsidR="00C021CC" w:rsidRPr="00C021CC">
        <w:rPr>
          <w:rFonts w:eastAsia="Times New Roman" w:cstheme="majorHAnsi"/>
          <w:sz w:val="24"/>
          <w:szCs w:val="24"/>
          <w:lang w:val="de-CH" w:eastAsia="en-AU"/>
        </w:rPr>
        <w:t>Das Betreiben von Wildtiertourismus darf die Aufmerksamkeit und die Ressourcen nicht weg vom zentralen Z</w:t>
      </w:r>
      <w:r w:rsidR="00FB7F68">
        <w:rPr>
          <w:rFonts w:eastAsia="Times New Roman" w:cstheme="majorHAnsi"/>
          <w:sz w:val="24"/>
          <w:szCs w:val="24"/>
          <w:lang w:val="de-CH" w:eastAsia="en-AU"/>
        </w:rPr>
        <w:t xml:space="preserve">iel dieser Unternehmung nehmen: </w:t>
      </w:r>
      <w:r w:rsidR="00C021CC" w:rsidRPr="00C021CC">
        <w:rPr>
          <w:rFonts w:eastAsia="Times New Roman" w:cstheme="majorHAnsi"/>
          <w:sz w:val="24"/>
          <w:szCs w:val="24"/>
          <w:lang w:val="de-CH" w:eastAsia="en-AU"/>
        </w:rPr>
        <w:t>dem Schutz der Menschenaffen</w:t>
      </w:r>
      <w:r w:rsidR="00FB7F68">
        <w:rPr>
          <w:rFonts w:eastAsia="Times New Roman" w:cstheme="majorHAnsi"/>
          <w:sz w:val="24"/>
          <w:szCs w:val="24"/>
          <w:lang w:val="de-CH" w:eastAsia="en-AU"/>
        </w:rPr>
        <w:t xml:space="preserve"> und ihrer Lebensräume sowie der</w:t>
      </w:r>
      <w:r w:rsidR="00C021CC" w:rsidRPr="00C021CC">
        <w:rPr>
          <w:rFonts w:eastAsia="Times New Roman" w:cstheme="majorHAnsi"/>
          <w:sz w:val="24"/>
          <w:szCs w:val="24"/>
          <w:lang w:val="de-CH" w:eastAsia="en-AU"/>
        </w:rPr>
        <w:t xml:space="preserve"> </w:t>
      </w:r>
      <w:r w:rsidR="00C021CC">
        <w:rPr>
          <w:rFonts w:eastAsia="Times New Roman" w:cstheme="majorHAnsi"/>
          <w:sz w:val="24"/>
          <w:szCs w:val="24"/>
          <w:lang w:val="de-CH" w:eastAsia="en-AU"/>
        </w:rPr>
        <w:t xml:space="preserve">Überwachung </w:t>
      </w:r>
      <w:r w:rsidR="00FB7F68">
        <w:rPr>
          <w:rFonts w:eastAsia="Times New Roman" w:cstheme="majorHAnsi"/>
          <w:sz w:val="24"/>
          <w:szCs w:val="24"/>
          <w:lang w:val="de-CH" w:eastAsia="en-AU"/>
        </w:rPr>
        <w:t xml:space="preserve">von </w:t>
      </w:r>
      <w:r w:rsidR="00C021CC">
        <w:rPr>
          <w:rFonts w:eastAsia="Times New Roman" w:cstheme="majorHAnsi"/>
          <w:sz w:val="24"/>
          <w:szCs w:val="24"/>
          <w:lang w:val="de-CH" w:eastAsia="en-AU"/>
        </w:rPr>
        <w:t>illegalen Aktivitä</w:t>
      </w:r>
      <w:r w:rsidR="00FB7F68">
        <w:rPr>
          <w:rFonts w:eastAsia="Times New Roman" w:cstheme="majorHAnsi"/>
          <w:sz w:val="24"/>
          <w:szCs w:val="24"/>
          <w:lang w:val="de-CH" w:eastAsia="en-AU"/>
        </w:rPr>
        <w:t>ten in den Lebensräumen und der Beobachtung des</w:t>
      </w:r>
      <w:r w:rsidR="00ED2D7E">
        <w:rPr>
          <w:rFonts w:eastAsia="Times New Roman" w:cstheme="majorHAnsi"/>
          <w:sz w:val="24"/>
          <w:szCs w:val="24"/>
          <w:lang w:val="de-CH" w:eastAsia="en-AU"/>
        </w:rPr>
        <w:t xml:space="preserve"> Gesetzesvollzugs</w:t>
      </w:r>
      <w:r w:rsidRPr="00C021CC">
        <w:rPr>
          <w:rFonts w:eastAsia="Times New Roman" w:cstheme="majorHAnsi"/>
          <w:sz w:val="24"/>
          <w:szCs w:val="24"/>
          <w:lang w:val="de-CH" w:eastAsia="en-AU"/>
        </w:rPr>
        <w:t>.</w:t>
      </w:r>
      <w:r w:rsidRPr="009A69AB">
        <w:rPr>
          <w:rStyle w:val="Funotenzeichen"/>
          <w:rFonts w:eastAsia="Times New Roman" w:cstheme="majorHAnsi"/>
          <w:sz w:val="24"/>
          <w:szCs w:val="24"/>
          <w:lang w:val="en-GB" w:eastAsia="en-AU"/>
        </w:rPr>
        <w:footnoteReference w:id="33"/>
      </w:r>
      <w:r w:rsidRPr="00C021CC">
        <w:rPr>
          <w:rFonts w:eastAsia="Times New Roman" w:cstheme="majorHAnsi"/>
          <w:sz w:val="24"/>
          <w:szCs w:val="24"/>
          <w:lang w:val="de-CH" w:eastAsia="en-AU"/>
        </w:rPr>
        <w:t xml:space="preserve"> </w:t>
      </w:r>
    </w:p>
    <w:p w14:paraId="568DDC87" w14:textId="6553A2FB" w:rsidR="00023EF4" w:rsidRPr="00607A7B" w:rsidRDefault="00023EF4" w:rsidP="00023EF4">
      <w:pPr>
        <w:spacing w:after="240" w:line="240" w:lineRule="auto"/>
        <w:rPr>
          <w:rFonts w:eastAsia="Times New Roman" w:cstheme="majorHAnsi"/>
          <w:sz w:val="24"/>
          <w:szCs w:val="24"/>
          <w:lang w:val="de-CH" w:eastAsia="en-AU"/>
        </w:rPr>
      </w:pPr>
      <w:r w:rsidRPr="00607A7B">
        <w:rPr>
          <w:rFonts w:eastAsia="Times New Roman" w:cstheme="majorHAnsi"/>
          <w:spacing w:val="-2"/>
          <w:sz w:val="24"/>
          <w:szCs w:val="24"/>
          <w:lang w:val="de-CH" w:eastAsia="en-AU"/>
        </w:rPr>
        <w:t xml:space="preserve">8.6 </w:t>
      </w:r>
      <w:r w:rsidR="00607A7B" w:rsidRPr="00607A7B">
        <w:rPr>
          <w:rFonts w:eastAsia="Times New Roman" w:cstheme="majorHAnsi"/>
          <w:spacing w:val="-2"/>
          <w:sz w:val="24"/>
          <w:szCs w:val="24"/>
          <w:lang w:val="de-CH" w:eastAsia="en-AU"/>
        </w:rPr>
        <w:t>Tourismuspr</w:t>
      </w:r>
      <w:r w:rsidR="000A29A4">
        <w:rPr>
          <w:rFonts w:eastAsia="Times New Roman" w:cstheme="majorHAnsi"/>
          <w:spacing w:val="-2"/>
          <w:sz w:val="24"/>
          <w:szCs w:val="24"/>
          <w:lang w:val="de-CH" w:eastAsia="en-AU"/>
        </w:rPr>
        <w:t>ojekte mit Menschenaffen müssen</w:t>
      </w:r>
      <w:r w:rsidR="00607A7B" w:rsidRPr="00607A7B">
        <w:rPr>
          <w:rFonts w:eastAsia="Times New Roman" w:cstheme="majorHAnsi"/>
          <w:spacing w:val="-2"/>
          <w:sz w:val="24"/>
          <w:szCs w:val="24"/>
          <w:lang w:val="de-CH" w:eastAsia="en-AU"/>
        </w:rPr>
        <w:t xml:space="preserve"> danach streben, die definierenden Kriterien von Ökot</w:t>
      </w:r>
      <w:r w:rsidR="000A29A4">
        <w:rPr>
          <w:rFonts w:eastAsia="Times New Roman" w:cstheme="majorHAnsi"/>
          <w:spacing w:val="-2"/>
          <w:sz w:val="24"/>
          <w:szCs w:val="24"/>
          <w:lang w:val="de-CH" w:eastAsia="en-AU"/>
        </w:rPr>
        <w:t>o</w:t>
      </w:r>
      <w:r w:rsidR="00607A7B" w:rsidRPr="00607A7B">
        <w:rPr>
          <w:rFonts w:eastAsia="Times New Roman" w:cstheme="majorHAnsi"/>
          <w:spacing w:val="-2"/>
          <w:sz w:val="24"/>
          <w:szCs w:val="24"/>
          <w:lang w:val="de-CH" w:eastAsia="en-AU"/>
        </w:rPr>
        <w:t xml:space="preserve">urismus zu erfüllen und nachhaltig zu sein. </w:t>
      </w:r>
    </w:p>
    <w:p w14:paraId="1B51FDAA" w14:textId="7892C3DF" w:rsidR="00023EF4" w:rsidRPr="00607A7B" w:rsidRDefault="00023EF4" w:rsidP="00023EF4">
      <w:pPr>
        <w:spacing w:after="240" w:line="240" w:lineRule="auto"/>
        <w:rPr>
          <w:rFonts w:eastAsia="Times New Roman" w:cstheme="majorHAnsi"/>
          <w:sz w:val="24"/>
          <w:szCs w:val="24"/>
          <w:lang w:val="de-CH" w:eastAsia="en-AU"/>
        </w:rPr>
      </w:pPr>
      <w:r w:rsidRPr="00607A7B">
        <w:rPr>
          <w:rFonts w:eastAsia="Times New Roman" w:cstheme="majorHAnsi"/>
          <w:sz w:val="24"/>
          <w:szCs w:val="24"/>
          <w:lang w:val="de-CH" w:eastAsia="en-AU"/>
        </w:rPr>
        <w:t xml:space="preserve">8.7 </w:t>
      </w:r>
      <w:r w:rsidR="00607A7B" w:rsidRPr="00607A7B">
        <w:rPr>
          <w:rFonts w:eastAsia="Times New Roman" w:cstheme="majorHAnsi"/>
          <w:sz w:val="24"/>
          <w:szCs w:val="24"/>
          <w:lang w:val="de-CH" w:eastAsia="en-AU"/>
        </w:rPr>
        <w:t xml:space="preserve">Die Touristen sollten befähigt werden, </w:t>
      </w:r>
      <w:r w:rsidR="00607A7B">
        <w:rPr>
          <w:rFonts w:eastAsia="Times New Roman" w:cstheme="majorHAnsi"/>
          <w:sz w:val="24"/>
          <w:szCs w:val="24"/>
          <w:lang w:val="de-CH" w:eastAsia="en-AU"/>
        </w:rPr>
        <w:t xml:space="preserve">durch entsprechende Informationen </w:t>
      </w:r>
      <w:r w:rsidR="00607A7B" w:rsidRPr="00607A7B">
        <w:rPr>
          <w:rFonts w:eastAsia="Times New Roman" w:cstheme="majorHAnsi"/>
          <w:sz w:val="24"/>
          <w:szCs w:val="24"/>
          <w:lang w:val="de-CH" w:eastAsia="en-AU"/>
        </w:rPr>
        <w:t>(</w:t>
      </w:r>
      <w:r w:rsidR="00607A7B">
        <w:rPr>
          <w:rFonts w:eastAsia="Times New Roman" w:cstheme="majorHAnsi"/>
          <w:sz w:val="24"/>
          <w:szCs w:val="24"/>
          <w:lang w:val="de-CH" w:eastAsia="en-AU"/>
        </w:rPr>
        <w:t xml:space="preserve">bereitgestellt </w:t>
      </w:r>
      <w:r w:rsidR="00607A7B" w:rsidRPr="00607A7B">
        <w:rPr>
          <w:rFonts w:eastAsia="Times New Roman" w:cstheme="majorHAnsi"/>
          <w:sz w:val="24"/>
          <w:szCs w:val="24"/>
          <w:lang w:val="de-CH" w:eastAsia="en-AU"/>
        </w:rPr>
        <w:t>zum Beispiel durch die Veranstalter und Regierungen</w:t>
      </w:r>
      <w:r w:rsidR="00607A7B">
        <w:rPr>
          <w:rFonts w:eastAsia="Times New Roman" w:cstheme="majorHAnsi"/>
          <w:sz w:val="24"/>
          <w:szCs w:val="24"/>
          <w:lang w:val="de-CH" w:eastAsia="en-AU"/>
        </w:rPr>
        <w:t xml:space="preserve">) </w:t>
      </w:r>
      <w:r w:rsidR="00607A7B" w:rsidRPr="00607A7B">
        <w:rPr>
          <w:rFonts w:eastAsia="Times New Roman" w:cstheme="majorHAnsi"/>
          <w:sz w:val="24"/>
          <w:szCs w:val="24"/>
          <w:lang w:val="de-CH" w:eastAsia="en-AU"/>
        </w:rPr>
        <w:t>ethi</w:t>
      </w:r>
      <w:r w:rsidR="00607A7B">
        <w:rPr>
          <w:rFonts w:eastAsia="Times New Roman" w:cstheme="majorHAnsi"/>
          <w:sz w:val="24"/>
          <w:szCs w:val="24"/>
          <w:lang w:val="de-CH" w:eastAsia="en-AU"/>
        </w:rPr>
        <w:t>sche Entscheidungen zu treffen, und die Empfehlung kennen, fragwürdige Veranstalter bei den Behörden zu melden (zum Beispiel durch Apps wie</w:t>
      </w:r>
      <w:r w:rsidRPr="00607A7B">
        <w:rPr>
          <w:rFonts w:eastAsia="Times New Roman" w:cstheme="majorHAnsi"/>
          <w:sz w:val="24"/>
          <w:szCs w:val="24"/>
          <w:lang w:val="de-CH" w:eastAsia="en-AU"/>
        </w:rPr>
        <w:t xml:space="preserve"> </w:t>
      </w:r>
      <w:proofErr w:type="spellStart"/>
      <w:r w:rsidRPr="00607A7B">
        <w:rPr>
          <w:rFonts w:eastAsia="Times New Roman" w:cstheme="majorHAnsi"/>
          <w:sz w:val="24"/>
          <w:szCs w:val="24"/>
          <w:lang w:val="de-CH" w:eastAsia="en-AU"/>
        </w:rPr>
        <w:t>Wildlife</w:t>
      </w:r>
      <w:proofErr w:type="spellEnd"/>
      <w:r w:rsidRPr="00607A7B">
        <w:rPr>
          <w:rFonts w:eastAsia="Times New Roman" w:cstheme="majorHAnsi"/>
          <w:sz w:val="24"/>
          <w:szCs w:val="24"/>
          <w:lang w:val="de-CH" w:eastAsia="en-AU"/>
        </w:rPr>
        <w:t xml:space="preserve"> </w:t>
      </w:r>
      <w:proofErr w:type="spellStart"/>
      <w:r w:rsidRPr="00607A7B">
        <w:rPr>
          <w:rFonts w:eastAsia="Times New Roman" w:cstheme="majorHAnsi"/>
          <w:sz w:val="24"/>
          <w:szCs w:val="24"/>
          <w:lang w:val="de-CH" w:eastAsia="en-AU"/>
        </w:rPr>
        <w:t>Witness</w:t>
      </w:r>
      <w:proofErr w:type="spellEnd"/>
      <w:r w:rsidRPr="009A69AB">
        <w:rPr>
          <w:rStyle w:val="Funotenzeichen"/>
          <w:rFonts w:eastAsia="Times New Roman" w:cstheme="majorHAnsi"/>
          <w:sz w:val="24"/>
          <w:szCs w:val="24"/>
          <w:lang w:val="en-GB" w:eastAsia="en-AU"/>
        </w:rPr>
        <w:footnoteReference w:id="34"/>
      </w:r>
      <w:r w:rsidRPr="00607A7B">
        <w:rPr>
          <w:rFonts w:eastAsia="Times New Roman" w:cstheme="majorHAnsi"/>
          <w:sz w:val="24"/>
          <w:szCs w:val="24"/>
          <w:lang w:val="de-CH" w:eastAsia="en-AU"/>
        </w:rPr>
        <w:t xml:space="preserve">). </w:t>
      </w:r>
    </w:p>
    <w:p w14:paraId="6513FD49" w14:textId="1EAD493C" w:rsidR="00183DC1" w:rsidRPr="00607A7B" w:rsidRDefault="00023EF4" w:rsidP="007A4B30">
      <w:pPr>
        <w:spacing w:after="240" w:line="240" w:lineRule="auto"/>
        <w:rPr>
          <w:rFonts w:eastAsia="Times New Roman" w:cstheme="majorHAnsi"/>
          <w:b/>
          <w:bCs/>
          <w:color w:val="000000"/>
          <w:sz w:val="24"/>
          <w:szCs w:val="24"/>
          <w:lang w:val="de-CH" w:eastAsia="en-AU"/>
        </w:rPr>
      </w:pPr>
      <w:r w:rsidRPr="00607A7B">
        <w:rPr>
          <w:rFonts w:eastAsia="Times New Roman" w:cstheme="majorHAnsi"/>
          <w:sz w:val="24"/>
          <w:szCs w:val="24"/>
          <w:lang w:val="de-CH" w:eastAsia="en-AU"/>
        </w:rPr>
        <w:t xml:space="preserve">8.8 </w:t>
      </w:r>
      <w:r w:rsidR="00607A7B" w:rsidRPr="00607A7B">
        <w:rPr>
          <w:rFonts w:eastAsia="Times New Roman" w:cstheme="majorHAnsi"/>
          <w:sz w:val="24"/>
          <w:szCs w:val="24"/>
          <w:lang w:val="de-CH" w:eastAsia="en-AU"/>
        </w:rPr>
        <w:t>Natur- und Artenschutz ist der Hauptgrund für Wildtiertouris</w:t>
      </w:r>
      <w:r w:rsidR="00607A7B">
        <w:rPr>
          <w:rFonts w:eastAsia="Times New Roman" w:cstheme="majorHAnsi"/>
          <w:sz w:val="24"/>
          <w:szCs w:val="24"/>
          <w:lang w:val="de-CH" w:eastAsia="en-AU"/>
        </w:rPr>
        <w:t>mus, er</w:t>
      </w:r>
      <w:r w:rsidR="00607A7B" w:rsidRPr="00607A7B">
        <w:rPr>
          <w:rFonts w:eastAsia="Times New Roman" w:cstheme="majorHAnsi"/>
          <w:sz w:val="24"/>
          <w:szCs w:val="24"/>
          <w:lang w:val="de-CH" w:eastAsia="en-AU"/>
        </w:rPr>
        <w:t xml:space="preserve"> sollte über alle anderen Interessen gestellt werden.</w:t>
      </w:r>
      <w:r w:rsidRPr="00BE0510">
        <w:rPr>
          <w:rStyle w:val="Funotenzeichen"/>
          <w:rFonts w:eastAsia="Times New Roman" w:cstheme="majorHAnsi"/>
          <w:sz w:val="24"/>
          <w:szCs w:val="24"/>
          <w:lang w:val="en-GB" w:eastAsia="en-AU"/>
        </w:rPr>
        <w:footnoteReference w:id="35"/>
      </w:r>
    </w:p>
    <w:p w14:paraId="5D7D5359" w14:textId="77777777" w:rsidR="00183DC1" w:rsidRPr="00607A7B" w:rsidRDefault="00183DC1" w:rsidP="000F0E50">
      <w:pPr>
        <w:spacing w:after="0" w:line="240" w:lineRule="auto"/>
        <w:ind w:right="720"/>
        <w:rPr>
          <w:rFonts w:eastAsia="Times New Roman" w:cstheme="majorHAnsi"/>
          <w:b/>
          <w:bCs/>
          <w:color w:val="000000"/>
          <w:sz w:val="24"/>
          <w:szCs w:val="24"/>
          <w:lang w:val="de-CH" w:eastAsia="en-AU"/>
        </w:rPr>
      </w:pPr>
    </w:p>
    <w:p w14:paraId="12293B65" w14:textId="77777777" w:rsidR="0092505C" w:rsidRDefault="0092505C" w:rsidP="00840596">
      <w:pPr>
        <w:spacing w:after="0" w:line="240" w:lineRule="auto"/>
        <w:ind w:right="720"/>
        <w:outlineLvl w:val="0"/>
        <w:rPr>
          <w:rFonts w:eastAsia="Times New Roman" w:cstheme="majorHAnsi"/>
          <w:b/>
          <w:bCs/>
          <w:color w:val="000000"/>
          <w:sz w:val="28"/>
          <w:szCs w:val="28"/>
          <w:lang w:val="de-CH" w:eastAsia="en-AU"/>
        </w:rPr>
      </w:pPr>
    </w:p>
    <w:p w14:paraId="49C623A7" w14:textId="77777777" w:rsidR="0058479E" w:rsidRDefault="0058479E" w:rsidP="00840596">
      <w:pPr>
        <w:spacing w:after="0" w:line="240" w:lineRule="auto"/>
        <w:ind w:right="720"/>
        <w:outlineLvl w:val="0"/>
        <w:rPr>
          <w:rFonts w:eastAsia="Times New Roman" w:cstheme="majorHAnsi"/>
          <w:b/>
          <w:bCs/>
          <w:color w:val="000000"/>
          <w:sz w:val="28"/>
          <w:szCs w:val="28"/>
          <w:lang w:val="de-CH" w:eastAsia="en-AU"/>
        </w:rPr>
      </w:pPr>
    </w:p>
    <w:p w14:paraId="43094995" w14:textId="1ADDCB1F" w:rsidR="000F0E50" w:rsidRPr="003D03E6" w:rsidRDefault="000F0E50" w:rsidP="00840596">
      <w:pPr>
        <w:spacing w:after="0" w:line="240" w:lineRule="auto"/>
        <w:ind w:right="720"/>
        <w:outlineLvl w:val="0"/>
        <w:rPr>
          <w:rFonts w:eastAsia="Times New Roman" w:cstheme="majorHAnsi"/>
          <w:b/>
          <w:bCs/>
          <w:color w:val="000000"/>
          <w:sz w:val="28"/>
          <w:szCs w:val="28"/>
          <w:lang w:val="de-CH" w:eastAsia="en-AU"/>
        </w:rPr>
      </w:pPr>
      <w:bookmarkStart w:id="0" w:name="_GoBack"/>
      <w:bookmarkEnd w:id="0"/>
      <w:r w:rsidRPr="003D03E6">
        <w:rPr>
          <w:rFonts w:eastAsia="Times New Roman" w:cstheme="majorHAnsi"/>
          <w:b/>
          <w:bCs/>
          <w:color w:val="000000"/>
          <w:sz w:val="28"/>
          <w:szCs w:val="28"/>
          <w:lang w:val="de-CH" w:eastAsia="en-AU"/>
        </w:rPr>
        <w:lastRenderedPageBreak/>
        <w:t xml:space="preserve">POSITION </w:t>
      </w:r>
      <w:r w:rsidR="003D03E6">
        <w:rPr>
          <w:rFonts w:eastAsia="Times New Roman" w:cstheme="majorHAnsi"/>
          <w:b/>
          <w:bCs/>
          <w:color w:val="000000"/>
          <w:sz w:val="28"/>
          <w:szCs w:val="28"/>
          <w:lang w:val="de-CH" w:eastAsia="en-AU"/>
        </w:rPr>
        <w:t>ZU MENSCHENAFFEN IN ZOOS UND UNTERHALTUNG</w:t>
      </w:r>
    </w:p>
    <w:p w14:paraId="582A0406" w14:textId="77777777" w:rsidR="00840CFE" w:rsidRPr="003D03E6" w:rsidRDefault="00840CFE" w:rsidP="00840596">
      <w:pPr>
        <w:spacing w:after="0" w:line="240" w:lineRule="auto"/>
        <w:ind w:right="720"/>
        <w:outlineLvl w:val="0"/>
        <w:rPr>
          <w:rFonts w:eastAsia="Times New Roman" w:cstheme="majorHAnsi"/>
          <w:sz w:val="28"/>
          <w:szCs w:val="28"/>
          <w:lang w:val="de-CH" w:eastAsia="en-AU"/>
        </w:rPr>
      </w:pPr>
    </w:p>
    <w:p w14:paraId="4402C7CC" w14:textId="3A30015D" w:rsidR="00840CFE" w:rsidRPr="002C133B" w:rsidRDefault="007C2050" w:rsidP="00840CFE">
      <w:pPr>
        <w:spacing w:after="0" w:line="240" w:lineRule="auto"/>
        <w:ind w:right="720"/>
        <w:outlineLvl w:val="0"/>
        <w:rPr>
          <w:rFonts w:eastAsia="Times New Roman" w:cstheme="minorHAnsi"/>
          <w:b/>
          <w:bCs/>
          <w:color w:val="000000"/>
          <w:sz w:val="24"/>
          <w:szCs w:val="24"/>
          <w:lang w:val="de-CH" w:eastAsia="en-AU"/>
        </w:rPr>
      </w:pPr>
      <w:r>
        <w:rPr>
          <w:rFonts w:eastAsia="Times New Roman" w:cstheme="minorHAnsi"/>
          <w:b/>
          <w:bCs/>
          <w:color w:val="000000"/>
          <w:sz w:val="24"/>
          <w:szCs w:val="24"/>
          <w:lang w:val="de-CH" w:eastAsia="en-AU"/>
        </w:rPr>
        <w:t>Stellungnahme</w:t>
      </w:r>
    </w:p>
    <w:p w14:paraId="39B7B3CD" w14:textId="06E23AD9" w:rsidR="00840CFE" w:rsidRPr="003D03E6" w:rsidRDefault="003D03E6" w:rsidP="00840CFE">
      <w:pPr>
        <w:spacing w:after="0" w:line="240" w:lineRule="auto"/>
        <w:ind w:right="720"/>
        <w:rPr>
          <w:rFonts w:eastAsia="Times New Roman" w:cstheme="minorHAnsi"/>
          <w:bCs/>
          <w:color w:val="000000"/>
          <w:sz w:val="24"/>
          <w:szCs w:val="24"/>
          <w:lang w:val="de-CH" w:eastAsia="en-AU"/>
        </w:rPr>
      </w:pPr>
      <w:r w:rsidRPr="003D03E6">
        <w:rPr>
          <w:rFonts w:eastAsia="Times New Roman" w:cstheme="minorHAnsi"/>
          <w:bCs/>
          <w:color w:val="000000"/>
          <w:sz w:val="24"/>
          <w:szCs w:val="24"/>
          <w:lang w:val="de-CH" w:eastAsia="en-AU"/>
        </w:rPr>
        <w:t xml:space="preserve">9.1 Wir verlangen eine strikte Befolgung der Best-Practice-Codes </w:t>
      </w:r>
      <w:r>
        <w:rPr>
          <w:rFonts w:eastAsia="Times New Roman" w:cstheme="minorHAnsi"/>
          <w:bCs/>
          <w:color w:val="000000"/>
          <w:sz w:val="24"/>
          <w:szCs w:val="24"/>
          <w:lang w:val="de-CH" w:eastAsia="en-AU"/>
        </w:rPr>
        <w:t>aller</w:t>
      </w:r>
      <w:r w:rsidRPr="003D03E6">
        <w:rPr>
          <w:rFonts w:eastAsia="Times New Roman" w:cstheme="minorHAnsi"/>
          <w:bCs/>
          <w:color w:val="000000"/>
          <w:sz w:val="24"/>
          <w:szCs w:val="24"/>
          <w:lang w:val="de-CH" w:eastAsia="en-AU"/>
        </w:rPr>
        <w:t xml:space="preserve"> Branchen, </w:t>
      </w:r>
      <w:r>
        <w:rPr>
          <w:rFonts w:eastAsia="Times New Roman" w:cstheme="minorHAnsi"/>
          <w:bCs/>
          <w:color w:val="000000"/>
          <w:sz w:val="24"/>
          <w:szCs w:val="24"/>
          <w:lang w:val="de-CH" w:eastAsia="en-AU"/>
        </w:rPr>
        <w:t>die von Wildtieren profitiere</w:t>
      </w:r>
      <w:r w:rsidR="000A29A4">
        <w:rPr>
          <w:rFonts w:eastAsia="Times New Roman" w:cstheme="minorHAnsi"/>
          <w:bCs/>
          <w:color w:val="000000"/>
          <w:sz w:val="24"/>
          <w:szCs w:val="24"/>
          <w:lang w:val="de-CH" w:eastAsia="en-AU"/>
        </w:rPr>
        <w:t>n. Oberstes Gebot muss</w:t>
      </w:r>
      <w:r>
        <w:rPr>
          <w:rFonts w:eastAsia="Times New Roman" w:cstheme="minorHAnsi"/>
          <w:bCs/>
          <w:color w:val="000000"/>
          <w:sz w:val="24"/>
          <w:szCs w:val="24"/>
          <w:lang w:val="de-CH" w:eastAsia="en-AU"/>
        </w:rPr>
        <w:t xml:space="preserve"> der</w:t>
      </w:r>
      <w:r w:rsidRPr="003D03E6">
        <w:rPr>
          <w:rFonts w:eastAsia="Times New Roman" w:cstheme="minorHAnsi"/>
          <w:bCs/>
          <w:color w:val="000000"/>
          <w:sz w:val="24"/>
          <w:szCs w:val="24"/>
          <w:lang w:val="de-CH" w:eastAsia="en-AU"/>
        </w:rPr>
        <w:t xml:space="preserve"> Respekt </w:t>
      </w:r>
      <w:r>
        <w:rPr>
          <w:rFonts w:eastAsia="Times New Roman" w:cstheme="minorHAnsi"/>
          <w:bCs/>
          <w:color w:val="000000"/>
          <w:sz w:val="24"/>
          <w:szCs w:val="24"/>
          <w:lang w:val="de-CH" w:eastAsia="en-AU"/>
        </w:rPr>
        <w:t>gegenüber den Tieren und die</w:t>
      </w:r>
      <w:r w:rsidRPr="003D03E6">
        <w:rPr>
          <w:rFonts w:eastAsia="Times New Roman" w:cstheme="minorHAnsi"/>
          <w:bCs/>
          <w:color w:val="000000"/>
          <w:sz w:val="24"/>
          <w:szCs w:val="24"/>
          <w:lang w:val="de-CH" w:eastAsia="en-AU"/>
        </w:rPr>
        <w:t xml:space="preserve"> Tierwürde </w:t>
      </w:r>
      <w:r>
        <w:rPr>
          <w:rFonts w:eastAsia="Times New Roman" w:cstheme="minorHAnsi"/>
          <w:bCs/>
          <w:color w:val="000000"/>
          <w:sz w:val="24"/>
          <w:szCs w:val="24"/>
          <w:lang w:val="de-CH" w:eastAsia="en-AU"/>
        </w:rPr>
        <w:t>sein. Unter keinen Umständen sollten Primaten als Darsteller, Fotorequisiten oder Schauspieler gebraucht werden</w:t>
      </w:r>
      <w:r w:rsidR="00840CFE" w:rsidRPr="003D03E6">
        <w:rPr>
          <w:rFonts w:eastAsia="Times New Roman" w:cstheme="minorHAnsi"/>
          <w:bCs/>
          <w:color w:val="000000"/>
          <w:sz w:val="24"/>
          <w:szCs w:val="24"/>
          <w:lang w:val="de-CH" w:eastAsia="en-AU"/>
        </w:rPr>
        <w:t xml:space="preserve">. </w:t>
      </w:r>
    </w:p>
    <w:p w14:paraId="57799F61" w14:textId="77777777" w:rsidR="00840CFE" w:rsidRPr="003D03E6" w:rsidRDefault="00840CFE" w:rsidP="00840CFE">
      <w:pPr>
        <w:spacing w:after="0" w:line="240" w:lineRule="auto"/>
        <w:ind w:right="720"/>
        <w:rPr>
          <w:rFonts w:eastAsia="Times New Roman" w:cstheme="minorHAnsi"/>
          <w:b/>
          <w:bCs/>
          <w:color w:val="000000"/>
          <w:sz w:val="24"/>
          <w:szCs w:val="24"/>
          <w:lang w:val="de-CH" w:eastAsia="en-AU"/>
        </w:rPr>
      </w:pPr>
    </w:p>
    <w:p w14:paraId="6FE43942" w14:textId="6B197956" w:rsidR="00840CFE" w:rsidRPr="003D03E6" w:rsidRDefault="003D03E6" w:rsidP="00840CFE">
      <w:pPr>
        <w:shd w:val="clear" w:color="auto" w:fill="FFFFFF"/>
        <w:spacing w:after="0"/>
        <w:outlineLvl w:val="0"/>
        <w:rPr>
          <w:rFonts w:eastAsia="Times New Roman" w:cstheme="minorHAnsi"/>
          <w:b/>
          <w:bCs/>
          <w:color w:val="000000"/>
          <w:sz w:val="24"/>
          <w:szCs w:val="24"/>
          <w:lang w:val="de-CH" w:eastAsia="en-AU"/>
        </w:rPr>
      </w:pPr>
      <w:r w:rsidRPr="003D03E6">
        <w:rPr>
          <w:rFonts w:eastAsia="Times New Roman" w:cstheme="minorHAnsi"/>
          <w:b/>
          <w:bCs/>
          <w:color w:val="000000"/>
          <w:sz w:val="24"/>
          <w:szCs w:val="24"/>
          <w:lang w:val="de-CH" w:eastAsia="en-AU"/>
        </w:rPr>
        <w:t>Das Problem</w:t>
      </w:r>
    </w:p>
    <w:p w14:paraId="21757DD5" w14:textId="66A93FC2" w:rsidR="00840CFE" w:rsidRPr="002C133B" w:rsidRDefault="00840CFE" w:rsidP="00840CFE">
      <w:pPr>
        <w:shd w:val="clear" w:color="auto" w:fill="FFFFFF"/>
        <w:spacing w:after="0" w:line="240" w:lineRule="auto"/>
        <w:rPr>
          <w:rFonts w:eastAsia="Times New Roman" w:cstheme="minorHAnsi"/>
          <w:bCs/>
          <w:color w:val="000000"/>
          <w:sz w:val="24"/>
          <w:szCs w:val="24"/>
          <w:lang w:val="de-CH" w:eastAsia="en-AU"/>
        </w:rPr>
      </w:pPr>
      <w:r w:rsidRPr="003D03E6">
        <w:rPr>
          <w:rFonts w:eastAsia="Times New Roman" w:cstheme="minorHAnsi"/>
          <w:bCs/>
          <w:color w:val="000000"/>
          <w:sz w:val="24"/>
          <w:szCs w:val="24"/>
          <w:lang w:val="de-CH" w:eastAsia="en-AU"/>
        </w:rPr>
        <w:t xml:space="preserve">9.2 In </w:t>
      </w:r>
      <w:r w:rsidR="003D03E6" w:rsidRPr="003D03E6">
        <w:rPr>
          <w:rFonts w:eastAsia="Times New Roman" w:cstheme="minorHAnsi"/>
          <w:bCs/>
          <w:color w:val="000000"/>
          <w:sz w:val="24"/>
          <w:szCs w:val="24"/>
          <w:lang w:val="de-CH" w:eastAsia="en-AU"/>
        </w:rPr>
        <w:t>einer idealen Welt würden al</w:t>
      </w:r>
      <w:r w:rsidR="000A29A4">
        <w:rPr>
          <w:rFonts w:eastAsia="Times New Roman" w:cstheme="minorHAnsi"/>
          <w:bCs/>
          <w:color w:val="000000"/>
          <w:sz w:val="24"/>
          <w:szCs w:val="24"/>
          <w:lang w:val="de-CH" w:eastAsia="en-AU"/>
        </w:rPr>
        <w:t>le Tiere in Freiheit leben, doch die Realität sieht anders aus.</w:t>
      </w:r>
      <w:r w:rsidR="002C133B">
        <w:rPr>
          <w:rFonts w:eastAsia="Times New Roman" w:cstheme="minorHAnsi"/>
          <w:bCs/>
          <w:color w:val="000000"/>
          <w:sz w:val="24"/>
          <w:szCs w:val="24"/>
          <w:lang w:val="de-CH" w:eastAsia="en-AU"/>
        </w:rPr>
        <w:t xml:space="preserve"> </w:t>
      </w:r>
      <w:r w:rsidR="003D03E6" w:rsidRPr="003D03E6">
        <w:rPr>
          <w:rFonts w:eastAsia="Times New Roman" w:cstheme="minorHAnsi"/>
          <w:bCs/>
          <w:color w:val="000000"/>
          <w:sz w:val="24"/>
          <w:szCs w:val="24"/>
          <w:lang w:val="de-CH" w:eastAsia="en-AU"/>
        </w:rPr>
        <w:t xml:space="preserve">Viele Individuen der schrumpfenden </w:t>
      </w:r>
      <w:r w:rsidR="000A29A4">
        <w:rPr>
          <w:rFonts w:eastAsia="Times New Roman" w:cstheme="minorHAnsi"/>
          <w:bCs/>
          <w:color w:val="000000"/>
          <w:sz w:val="24"/>
          <w:szCs w:val="24"/>
          <w:lang w:val="de-CH" w:eastAsia="en-AU"/>
        </w:rPr>
        <w:t>Schimpansen-Populationen</w:t>
      </w:r>
      <w:r w:rsidR="003D03E6" w:rsidRPr="003D03E6">
        <w:rPr>
          <w:rFonts w:eastAsia="Times New Roman" w:cstheme="minorHAnsi"/>
          <w:bCs/>
          <w:color w:val="000000"/>
          <w:sz w:val="24"/>
          <w:szCs w:val="24"/>
          <w:lang w:val="de-CH" w:eastAsia="en-AU"/>
        </w:rPr>
        <w:t xml:space="preserve"> (und anderer Arten) leben in kleinen </w:t>
      </w:r>
      <w:r w:rsidR="003D03E6">
        <w:rPr>
          <w:rFonts w:eastAsia="Times New Roman" w:cstheme="minorHAnsi"/>
          <w:bCs/>
          <w:color w:val="000000"/>
          <w:sz w:val="24"/>
          <w:szCs w:val="24"/>
          <w:lang w:val="de-CH" w:eastAsia="en-AU"/>
        </w:rPr>
        <w:t>Waldfragmenten, die von landwi</w:t>
      </w:r>
      <w:r w:rsidR="002B24B2">
        <w:rPr>
          <w:rFonts w:eastAsia="Times New Roman" w:cstheme="minorHAnsi"/>
          <w:bCs/>
          <w:color w:val="000000"/>
          <w:sz w:val="24"/>
          <w:szCs w:val="24"/>
          <w:lang w:val="de-CH" w:eastAsia="en-AU"/>
        </w:rPr>
        <w:t xml:space="preserve">rtschaftlichen Nutzflächen umgeben sind und immer mehr erodieren und veröden. </w:t>
      </w:r>
      <w:r w:rsidR="003D03E6" w:rsidRPr="003D03E6">
        <w:rPr>
          <w:rFonts w:eastAsia="Times New Roman" w:cstheme="minorHAnsi"/>
          <w:bCs/>
          <w:color w:val="000000"/>
          <w:sz w:val="24"/>
          <w:szCs w:val="24"/>
          <w:lang w:val="de-CH" w:eastAsia="en-AU"/>
        </w:rPr>
        <w:t xml:space="preserve"> </w:t>
      </w:r>
      <w:r w:rsidR="000A29A4">
        <w:rPr>
          <w:rFonts w:eastAsia="Times New Roman" w:cstheme="minorHAnsi"/>
          <w:bCs/>
          <w:color w:val="000000"/>
          <w:sz w:val="24"/>
          <w:szCs w:val="24"/>
          <w:lang w:val="de-CH" w:eastAsia="en-AU"/>
        </w:rPr>
        <w:t xml:space="preserve">Sie sind typischerweise von </w:t>
      </w:r>
      <w:r w:rsidR="002B24B2" w:rsidRPr="002B24B2">
        <w:rPr>
          <w:rFonts w:eastAsia="Times New Roman" w:cstheme="minorHAnsi"/>
          <w:bCs/>
          <w:color w:val="000000"/>
          <w:sz w:val="24"/>
          <w:szCs w:val="24"/>
          <w:lang w:val="de-CH" w:eastAsia="en-AU"/>
        </w:rPr>
        <w:t>Menschenpopulationen</w:t>
      </w:r>
      <w:r w:rsidR="000A29A4">
        <w:rPr>
          <w:rFonts w:eastAsia="Times New Roman" w:cstheme="minorHAnsi"/>
          <w:bCs/>
          <w:color w:val="000000"/>
          <w:sz w:val="24"/>
          <w:szCs w:val="24"/>
          <w:lang w:val="de-CH" w:eastAsia="en-AU"/>
        </w:rPr>
        <w:t xml:space="preserve"> umgeben</w:t>
      </w:r>
      <w:r w:rsidR="002B24B2" w:rsidRPr="002B24B2">
        <w:rPr>
          <w:rFonts w:eastAsia="Times New Roman" w:cstheme="minorHAnsi"/>
          <w:bCs/>
          <w:color w:val="000000"/>
          <w:sz w:val="24"/>
          <w:szCs w:val="24"/>
          <w:lang w:val="de-CH" w:eastAsia="en-AU"/>
        </w:rPr>
        <w:t>, die in Armut leben und sich</w:t>
      </w:r>
      <w:r w:rsidR="002B24B2">
        <w:rPr>
          <w:rFonts w:eastAsia="Times New Roman" w:cstheme="minorHAnsi"/>
          <w:bCs/>
          <w:color w:val="000000"/>
          <w:sz w:val="24"/>
          <w:szCs w:val="24"/>
          <w:lang w:val="de-CH" w:eastAsia="en-AU"/>
        </w:rPr>
        <w:t xml:space="preserve"> auf den Wald als Nahrungs- und Existenzgrundlage (zum Beispiel durch Holzkohleproduktion) stützen</w:t>
      </w:r>
      <w:r w:rsidRPr="002B24B2">
        <w:rPr>
          <w:rFonts w:eastAsia="Times New Roman" w:cstheme="minorHAnsi"/>
          <w:bCs/>
          <w:color w:val="000000"/>
          <w:sz w:val="24"/>
          <w:szCs w:val="24"/>
          <w:lang w:val="de-CH" w:eastAsia="en-AU"/>
        </w:rPr>
        <w:t xml:space="preserve">. </w:t>
      </w:r>
      <w:r w:rsidR="002B24B2">
        <w:rPr>
          <w:rFonts w:eastAsia="Times New Roman" w:cstheme="minorHAnsi"/>
          <w:bCs/>
          <w:color w:val="000000"/>
          <w:sz w:val="24"/>
          <w:szCs w:val="24"/>
          <w:lang w:val="de-CH" w:eastAsia="en-AU"/>
        </w:rPr>
        <w:t xml:space="preserve">Darum werden die Schimpansen nicht nur durch die Jagd bedroht, sondern sie verlieren auch ihre Lebensräume durch Abholzung. </w:t>
      </w:r>
      <w:r w:rsidR="002B24B2" w:rsidRPr="002B24B2">
        <w:rPr>
          <w:rFonts w:eastAsia="Times New Roman" w:cstheme="minorHAnsi"/>
          <w:bCs/>
          <w:color w:val="000000"/>
          <w:sz w:val="24"/>
          <w:szCs w:val="24"/>
          <w:lang w:val="de-CH" w:eastAsia="en-AU"/>
        </w:rPr>
        <w:t xml:space="preserve">Es gibt wenig Hoffnung für das langfristige Überleben solcher </w:t>
      </w:r>
      <w:proofErr w:type="spellStart"/>
      <w:r w:rsidR="002B24B2" w:rsidRPr="002B24B2">
        <w:rPr>
          <w:rFonts w:eastAsia="Times New Roman" w:cstheme="minorHAnsi"/>
          <w:bCs/>
          <w:color w:val="000000"/>
          <w:sz w:val="24"/>
          <w:szCs w:val="24"/>
          <w:lang w:val="de-CH" w:eastAsia="en-AU"/>
        </w:rPr>
        <w:t>Schimpansengruppen</w:t>
      </w:r>
      <w:proofErr w:type="spellEnd"/>
      <w:r w:rsidR="002B24B2" w:rsidRPr="002B24B2">
        <w:rPr>
          <w:rFonts w:eastAsia="Times New Roman" w:cstheme="minorHAnsi"/>
          <w:bCs/>
          <w:color w:val="000000"/>
          <w:sz w:val="24"/>
          <w:szCs w:val="24"/>
          <w:lang w:val="de-CH" w:eastAsia="en-AU"/>
        </w:rPr>
        <w:t xml:space="preserve">, weil die Weibchen zwischen </w:t>
      </w:r>
      <w:proofErr w:type="spellStart"/>
      <w:r w:rsidR="002B24B2" w:rsidRPr="002B24B2">
        <w:rPr>
          <w:rFonts w:eastAsia="Times New Roman" w:cstheme="minorHAnsi"/>
          <w:bCs/>
          <w:color w:val="000000"/>
          <w:sz w:val="24"/>
          <w:szCs w:val="24"/>
          <w:lang w:val="de-CH" w:eastAsia="en-AU"/>
        </w:rPr>
        <w:t>Schimpansen</w:t>
      </w:r>
      <w:r w:rsidR="000A29A4">
        <w:rPr>
          <w:rFonts w:eastAsia="Times New Roman" w:cstheme="minorHAnsi"/>
          <w:bCs/>
          <w:color w:val="000000"/>
          <w:sz w:val="24"/>
          <w:szCs w:val="24"/>
          <w:lang w:val="de-CH" w:eastAsia="en-AU"/>
        </w:rPr>
        <w:t>gruppen</w:t>
      </w:r>
      <w:proofErr w:type="spellEnd"/>
      <w:r w:rsidR="000A29A4">
        <w:rPr>
          <w:rFonts w:eastAsia="Times New Roman" w:cstheme="minorHAnsi"/>
          <w:bCs/>
          <w:color w:val="000000"/>
          <w:sz w:val="24"/>
          <w:szCs w:val="24"/>
          <w:lang w:val="de-CH" w:eastAsia="en-AU"/>
        </w:rPr>
        <w:t xml:space="preserve"> wandern müssen, um Inzucht zu vermeiden</w:t>
      </w:r>
      <w:r w:rsidR="002B24B2" w:rsidRPr="002B24B2">
        <w:rPr>
          <w:rFonts w:eastAsia="Times New Roman" w:cstheme="minorHAnsi"/>
          <w:bCs/>
          <w:color w:val="000000"/>
          <w:sz w:val="24"/>
          <w:szCs w:val="24"/>
          <w:lang w:val="de-CH" w:eastAsia="en-AU"/>
        </w:rPr>
        <w:t xml:space="preserve">. Die 'Wildnis' bietet keinen unversehrten Lebensraum mehr für die Wildtiere. </w:t>
      </w:r>
      <w:r w:rsidR="002B24B2">
        <w:rPr>
          <w:rFonts w:eastAsia="Times New Roman" w:cstheme="minorHAnsi"/>
          <w:bCs/>
          <w:color w:val="000000"/>
          <w:sz w:val="24"/>
          <w:szCs w:val="24"/>
          <w:lang w:val="de-CH" w:eastAsia="en-AU"/>
        </w:rPr>
        <w:t xml:space="preserve">Sie ist oft Ort des Konfliktes zwischen Menschen und Wildtieren. </w:t>
      </w:r>
      <w:r w:rsidR="002B24B2" w:rsidRPr="002B24B2">
        <w:rPr>
          <w:rFonts w:eastAsia="Times New Roman" w:cstheme="minorHAnsi"/>
          <w:bCs/>
          <w:color w:val="000000"/>
          <w:sz w:val="24"/>
          <w:szCs w:val="24"/>
          <w:lang w:val="de-CH" w:eastAsia="en-AU"/>
        </w:rPr>
        <w:t xml:space="preserve"> </w:t>
      </w:r>
    </w:p>
    <w:p w14:paraId="33691ABD" w14:textId="77777777" w:rsidR="00840CFE" w:rsidRPr="002C133B" w:rsidRDefault="00840CFE" w:rsidP="00840CFE">
      <w:pPr>
        <w:shd w:val="clear" w:color="auto" w:fill="FFFFFF"/>
        <w:spacing w:after="0" w:line="240" w:lineRule="auto"/>
        <w:rPr>
          <w:rFonts w:eastAsia="Times New Roman" w:cstheme="minorHAnsi"/>
          <w:bCs/>
          <w:color w:val="000000"/>
          <w:sz w:val="24"/>
          <w:szCs w:val="24"/>
          <w:lang w:val="de-CH" w:eastAsia="en-AU"/>
        </w:rPr>
      </w:pPr>
    </w:p>
    <w:p w14:paraId="62338DA3" w14:textId="2FAFC4F5" w:rsidR="00840CFE" w:rsidRPr="002C133B" w:rsidRDefault="00840CFE" w:rsidP="00840CFE">
      <w:pPr>
        <w:shd w:val="clear" w:color="auto" w:fill="FFFFFF"/>
        <w:spacing w:after="0" w:line="240" w:lineRule="auto"/>
        <w:rPr>
          <w:rFonts w:eastAsia="Times New Roman" w:cstheme="minorHAnsi"/>
          <w:bCs/>
          <w:color w:val="000000"/>
          <w:sz w:val="24"/>
          <w:szCs w:val="24"/>
          <w:lang w:val="de-CH" w:eastAsia="en-AU"/>
        </w:rPr>
      </w:pPr>
      <w:r w:rsidRPr="007E196B">
        <w:rPr>
          <w:rFonts w:eastAsia="Times New Roman" w:cstheme="minorHAnsi"/>
          <w:bCs/>
          <w:color w:val="000000"/>
          <w:sz w:val="24"/>
          <w:szCs w:val="24"/>
          <w:lang w:val="de-CH" w:eastAsia="en-AU"/>
        </w:rPr>
        <w:t xml:space="preserve">9.3 </w:t>
      </w:r>
      <w:r w:rsidR="002B24B2" w:rsidRPr="007E196B">
        <w:rPr>
          <w:rFonts w:eastAsia="Times New Roman" w:cstheme="minorHAnsi"/>
          <w:bCs/>
          <w:color w:val="000000"/>
          <w:sz w:val="24"/>
          <w:szCs w:val="24"/>
          <w:lang w:val="de-CH" w:eastAsia="en-AU"/>
        </w:rPr>
        <w:t>Die Geschichte vo</w:t>
      </w:r>
      <w:r w:rsidR="002C133B">
        <w:rPr>
          <w:rFonts w:eastAsia="Times New Roman" w:cstheme="minorHAnsi"/>
          <w:bCs/>
          <w:color w:val="000000"/>
          <w:sz w:val="24"/>
          <w:szCs w:val="24"/>
          <w:lang w:val="de-CH" w:eastAsia="en-AU"/>
        </w:rPr>
        <w:t xml:space="preserve">n Zoos als Institutionen, die Wildtiere einfangen und zur Belustigung der Menschen ausbeuten, ist </w:t>
      </w:r>
      <w:r w:rsidR="00A51FC9">
        <w:rPr>
          <w:rFonts w:eastAsia="Times New Roman" w:cstheme="minorHAnsi"/>
          <w:bCs/>
          <w:color w:val="000000"/>
          <w:sz w:val="24"/>
          <w:szCs w:val="24"/>
          <w:lang w:val="de-CH" w:eastAsia="en-AU"/>
        </w:rPr>
        <w:t>gut dokumentiert; ermutigend</w:t>
      </w:r>
      <w:r w:rsidR="002C133B">
        <w:rPr>
          <w:rFonts w:eastAsia="Times New Roman" w:cstheme="minorHAnsi"/>
          <w:bCs/>
          <w:color w:val="000000"/>
          <w:sz w:val="24"/>
          <w:szCs w:val="24"/>
          <w:lang w:val="de-CH" w:eastAsia="en-AU"/>
        </w:rPr>
        <w:t xml:space="preserve"> ist </w:t>
      </w:r>
      <w:r w:rsidR="00A51FC9">
        <w:rPr>
          <w:rFonts w:eastAsia="Times New Roman" w:cstheme="minorHAnsi"/>
          <w:bCs/>
          <w:color w:val="000000"/>
          <w:sz w:val="24"/>
          <w:szCs w:val="24"/>
          <w:lang w:val="de-CH" w:eastAsia="en-AU"/>
        </w:rPr>
        <w:t xml:space="preserve">aber </w:t>
      </w:r>
      <w:r w:rsidR="007E196B" w:rsidRPr="007E196B">
        <w:rPr>
          <w:rFonts w:eastAsia="Times New Roman" w:cstheme="minorHAnsi"/>
          <w:bCs/>
          <w:color w:val="000000"/>
          <w:sz w:val="24"/>
          <w:szCs w:val="24"/>
          <w:lang w:val="de-CH" w:eastAsia="en-AU"/>
        </w:rPr>
        <w:t xml:space="preserve">die Arbeit von modernen Zoos, die Naturschutz und Umweltbildung </w:t>
      </w:r>
      <w:r w:rsidR="007E196B">
        <w:rPr>
          <w:rFonts w:eastAsia="Times New Roman" w:cstheme="minorHAnsi"/>
          <w:bCs/>
          <w:color w:val="000000"/>
          <w:sz w:val="24"/>
          <w:szCs w:val="24"/>
          <w:lang w:val="de-CH" w:eastAsia="en-AU"/>
        </w:rPr>
        <w:t>in i</w:t>
      </w:r>
      <w:r w:rsidR="00A51FC9">
        <w:rPr>
          <w:rFonts w:eastAsia="Times New Roman" w:cstheme="minorHAnsi"/>
          <w:bCs/>
          <w:color w:val="000000"/>
          <w:sz w:val="24"/>
          <w:szCs w:val="24"/>
          <w:lang w:val="de-CH" w:eastAsia="en-AU"/>
        </w:rPr>
        <w:t>hrer Mission</w:t>
      </w:r>
      <w:r w:rsidR="007E196B">
        <w:rPr>
          <w:rFonts w:eastAsia="Times New Roman" w:cstheme="minorHAnsi"/>
          <w:bCs/>
          <w:color w:val="000000"/>
          <w:sz w:val="24"/>
          <w:szCs w:val="24"/>
          <w:lang w:val="de-CH" w:eastAsia="en-AU"/>
        </w:rPr>
        <w:t xml:space="preserve"> und</w:t>
      </w:r>
      <w:r w:rsidR="00A51FC9">
        <w:rPr>
          <w:rFonts w:eastAsia="Times New Roman" w:cstheme="minorHAnsi"/>
          <w:bCs/>
          <w:color w:val="000000"/>
          <w:sz w:val="24"/>
          <w:szCs w:val="24"/>
          <w:lang w:val="de-CH" w:eastAsia="en-AU"/>
        </w:rPr>
        <w:t xml:space="preserve"> mit ihren</w:t>
      </w:r>
      <w:r w:rsidR="007E196B">
        <w:rPr>
          <w:rFonts w:eastAsia="Times New Roman" w:cstheme="minorHAnsi"/>
          <w:bCs/>
          <w:color w:val="000000"/>
          <w:sz w:val="24"/>
          <w:szCs w:val="24"/>
          <w:lang w:val="de-CH" w:eastAsia="en-AU"/>
        </w:rPr>
        <w:t xml:space="preserve"> Taten </w:t>
      </w:r>
      <w:r w:rsidR="002C133B">
        <w:rPr>
          <w:rFonts w:eastAsia="Times New Roman" w:cstheme="minorHAnsi"/>
          <w:bCs/>
          <w:color w:val="000000"/>
          <w:sz w:val="24"/>
          <w:szCs w:val="24"/>
          <w:lang w:val="de-CH" w:eastAsia="en-AU"/>
        </w:rPr>
        <w:t xml:space="preserve">in </w:t>
      </w:r>
      <w:r w:rsidR="007E196B">
        <w:rPr>
          <w:rFonts w:eastAsia="Times New Roman" w:cstheme="minorHAnsi"/>
          <w:bCs/>
          <w:color w:val="000000"/>
          <w:sz w:val="24"/>
          <w:szCs w:val="24"/>
          <w:lang w:val="de-CH" w:eastAsia="en-AU"/>
        </w:rPr>
        <w:t>den Vor</w:t>
      </w:r>
      <w:r w:rsidR="002C133B">
        <w:rPr>
          <w:rFonts w:eastAsia="Times New Roman" w:cstheme="minorHAnsi"/>
          <w:bCs/>
          <w:color w:val="000000"/>
          <w:sz w:val="24"/>
          <w:szCs w:val="24"/>
          <w:lang w:val="de-CH" w:eastAsia="en-AU"/>
        </w:rPr>
        <w:t>dergrund stellen</w:t>
      </w:r>
      <w:r w:rsidR="007E196B">
        <w:rPr>
          <w:rFonts w:eastAsia="Times New Roman" w:cstheme="minorHAnsi"/>
          <w:bCs/>
          <w:color w:val="000000"/>
          <w:sz w:val="24"/>
          <w:szCs w:val="24"/>
          <w:lang w:val="de-CH" w:eastAsia="en-AU"/>
        </w:rPr>
        <w:t xml:space="preserve">. </w:t>
      </w:r>
      <w:r w:rsidR="00A51FC9">
        <w:rPr>
          <w:rFonts w:eastAsia="Times New Roman" w:cstheme="minorHAnsi"/>
          <w:bCs/>
          <w:color w:val="000000"/>
          <w:sz w:val="24"/>
          <w:szCs w:val="24"/>
          <w:lang w:val="de-CH" w:eastAsia="en-AU"/>
        </w:rPr>
        <w:t>Die</w:t>
      </w:r>
      <w:r w:rsidR="007E196B">
        <w:rPr>
          <w:rFonts w:eastAsia="Times New Roman" w:cstheme="minorHAnsi"/>
          <w:bCs/>
          <w:color w:val="000000"/>
          <w:sz w:val="24"/>
          <w:szCs w:val="24"/>
          <w:lang w:val="de-CH" w:eastAsia="en-AU"/>
        </w:rPr>
        <w:t xml:space="preserve"> Verwendung von Tieren einschliessl</w:t>
      </w:r>
      <w:r w:rsidR="002C133B">
        <w:rPr>
          <w:rFonts w:eastAsia="Times New Roman" w:cstheme="minorHAnsi"/>
          <w:bCs/>
          <w:color w:val="000000"/>
          <w:sz w:val="24"/>
          <w:szCs w:val="24"/>
          <w:lang w:val="de-CH" w:eastAsia="en-AU"/>
        </w:rPr>
        <w:t>ich Menschenaffen als Schaustellung</w:t>
      </w:r>
      <w:r w:rsidR="00A51FC9">
        <w:rPr>
          <w:rFonts w:eastAsia="Times New Roman" w:cstheme="minorHAnsi"/>
          <w:bCs/>
          <w:color w:val="000000"/>
          <w:sz w:val="24"/>
          <w:szCs w:val="24"/>
          <w:lang w:val="de-CH" w:eastAsia="en-AU"/>
        </w:rPr>
        <w:t xml:space="preserve"> ist aber</w:t>
      </w:r>
      <w:r w:rsidR="007E196B">
        <w:rPr>
          <w:rFonts w:eastAsia="Times New Roman" w:cstheme="minorHAnsi"/>
          <w:bCs/>
          <w:color w:val="000000"/>
          <w:sz w:val="24"/>
          <w:szCs w:val="24"/>
          <w:lang w:val="de-CH" w:eastAsia="en-AU"/>
        </w:rPr>
        <w:t xml:space="preserve"> immer noch kein Ding der Vergangenheit. </w:t>
      </w:r>
      <w:r w:rsidR="007E196B" w:rsidRPr="007E196B">
        <w:rPr>
          <w:rFonts w:eastAsia="Times New Roman" w:cstheme="minorHAnsi"/>
          <w:bCs/>
          <w:color w:val="000000"/>
          <w:sz w:val="24"/>
          <w:szCs w:val="24"/>
          <w:lang w:val="de-CH" w:eastAsia="en-AU"/>
        </w:rPr>
        <w:t>Das Interesse von Menschen an Menschenaffen schlägt sich</w:t>
      </w:r>
      <w:r w:rsidR="002C133B">
        <w:rPr>
          <w:rFonts w:eastAsia="Times New Roman" w:cstheme="minorHAnsi"/>
          <w:bCs/>
          <w:color w:val="000000"/>
          <w:sz w:val="24"/>
          <w:szCs w:val="24"/>
          <w:lang w:val="de-CH" w:eastAsia="en-AU"/>
        </w:rPr>
        <w:t xml:space="preserve"> nieder</w:t>
      </w:r>
      <w:r w:rsidR="007E196B" w:rsidRPr="007E196B">
        <w:rPr>
          <w:rFonts w:eastAsia="Times New Roman" w:cstheme="minorHAnsi"/>
          <w:bCs/>
          <w:color w:val="000000"/>
          <w:sz w:val="24"/>
          <w:szCs w:val="24"/>
          <w:lang w:val="de-CH" w:eastAsia="en-AU"/>
        </w:rPr>
        <w:t xml:space="preserve"> in Attraktionen auf Marktplätzen, </w:t>
      </w:r>
      <w:r w:rsidR="002C133B">
        <w:rPr>
          <w:rFonts w:eastAsia="Times New Roman" w:cstheme="minorHAnsi"/>
          <w:bCs/>
          <w:color w:val="000000"/>
          <w:sz w:val="24"/>
          <w:szCs w:val="24"/>
          <w:lang w:val="de-CH" w:eastAsia="en-AU"/>
        </w:rPr>
        <w:t xml:space="preserve">in </w:t>
      </w:r>
      <w:r w:rsidR="007E196B" w:rsidRPr="007E196B">
        <w:rPr>
          <w:rFonts w:eastAsia="Times New Roman" w:cstheme="minorHAnsi"/>
          <w:bCs/>
          <w:color w:val="000000"/>
          <w:sz w:val="24"/>
          <w:szCs w:val="24"/>
          <w:lang w:val="de-CH" w:eastAsia="en-AU"/>
        </w:rPr>
        <w:t>Zirku</w:t>
      </w:r>
      <w:r w:rsidR="002C133B">
        <w:rPr>
          <w:rFonts w:eastAsia="Times New Roman" w:cstheme="minorHAnsi"/>
          <w:bCs/>
          <w:color w:val="000000"/>
          <w:sz w:val="24"/>
          <w:szCs w:val="24"/>
          <w:lang w:val="de-CH" w:eastAsia="en-AU"/>
        </w:rPr>
        <w:t>s</w:t>
      </w:r>
      <w:r w:rsidR="007E196B" w:rsidRPr="007E196B">
        <w:rPr>
          <w:rFonts w:eastAsia="Times New Roman" w:cstheme="minorHAnsi"/>
          <w:bCs/>
          <w:color w:val="000000"/>
          <w:sz w:val="24"/>
          <w:szCs w:val="24"/>
          <w:lang w:val="de-CH" w:eastAsia="en-AU"/>
        </w:rPr>
        <w:t>sen, Schein</w:t>
      </w:r>
      <w:r w:rsidR="007E196B">
        <w:rPr>
          <w:rFonts w:eastAsia="Times New Roman" w:cstheme="minorHAnsi"/>
          <w:bCs/>
          <w:color w:val="000000"/>
          <w:sz w:val="24"/>
          <w:szCs w:val="24"/>
          <w:lang w:val="de-CH" w:eastAsia="en-AU"/>
        </w:rPr>
        <w:t>-Schutzzentren, nicht akkredi</w:t>
      </w:r>
      <w:r w:rsidR="002C133B">
        <w:rPr>
          <w:rFonts w:eastAsia="Times New Roman" w:cstheme="minorHAnsi"/>
          <w:bCs/>
          <w:color w:val="000000"/>
          <w:sz w:val="24"/>
          <w:szCs w:val="24"/>
          <w:lang w:val="de-CH" w:eastAsia="en-AU"/>
        </w:rPr>
        <w:t>tierten Zoos, Strassenshows und</w:t>
      </w:r>
      <w:r w:rsidR="007E196B">
        <w:rPr>
          <w:rFonts w:eastAsia="Times New Roman" w:cstheme="minorHAnsi"/>
          <w:bCs/>
          <w:color w:val="000000"/>
          <w:sz w:val="24"/>
          <w:szCs w:val="24"/>
          <w:lang w:val="de-CH" w:eastAsia="en-AU"/>
        </w:rPr>
        <w:t xml:space="preserve"> Bars. </w:t>
      </w:r>
      <w:r w:rsidR="002C133B">
        <w:rPr>
          <w:rFonts w:eastAsia="Times New Roman" w:cstheme="minorHAnsi"/>
          <w:bCs/>
          <w:color w:val="000000"/>
          <w:sz w:val="24"/>
          <w:szCs w:val="24"/>
          <w:lang w:val="de-CH" w:eastAsia="en-AU"/>
        </w:rPr>
        <w:t xml:space="preserve">Der </w:t>
      </w:r>
      <w:r w:rsidR="002C133B" w:rsidRPr="002C133B">
        <w:rPr>
          <w:rFonts w:eastAsia="Times New Roman" w:cstheme="minorHAnsi"/>
          <w:bCs/>
          <w:color w:val="000000"/>
          <w:sz w:val="24"/>
          <w:szCs w:val="24"/>
          <w:lang w:val="de-CH" w:eastAsia="en-AU"/>
        </w:rPr>
        <w:t xml:space="preserve">Ursprungsort dieser Tiere ist unterschiedlich, einige sind Wildfänge, andere sind in Gefangenschaft gezüchtet, manche wurden vorher </w:t>
      </w:r>
      <w:r w:rsidR="002C133B">
        <w:rPr>
          <w:rFonts w:eastAsia="Times New Roman" w:cstheme="minorHAnsi"/>
          <w:bCs/>
          <w:color w:val="000000"/>
          <w:sz w:val="24"/>
          <w:szCs w:val="24"/>
          <w:lang w:val="de-CH" w:eastAsia="en-AU"/>
        </w:rPr>
        <w:t xml:space="preserve">zu Forschungszwecken gebraucht oder kommen aus Zoos und Zirkussen. </w:t>
      </w:r>
      <w:r w:rsidR="002C133B" w:rsidRPr="002C133B">
        <w:rPr>
          <w:rFonts w:eastAsia="Times New Roman" w:cstheme="minorHAnsi"/>
          <w:bCs/>
          <w:color w:val="000000"/>
          <w:sz w:val="24"/>
          <w:szCs w:val="24"/>
          <w:lang w:val="de-CH" w:eastAsia="en-AU"/>
        </w:rPr>
        <w:t xml:space="preserve">Aktivitäten dieser Art leisten einen Beitrag </w:t>
      </w:r>
      <w:r w:rsidR="00A51FC9">
        <w:rPr>
          <w:rFonts w:eastAsia="Times New Roman" w:cstheme="minorHAnsi"/>
          <w:bCs/>
          <w:color w:val="000000"/>
          <w:sz w:val="24"/>
          <w:szCs w:val="24"/>
          <w:lang w:val="de-CH" w:eastAsia="en-AU"/>
        </w:rPr>
        <w:t>zum</w:t>
      </w:r>
      <w:r w:rsidR="002C133B" w:rsidRPr="002C133B">
        <w:rPr>
          <w:rFonts w:eastAsia="Times New Roman" w:cstheme="minorHAnsi"/>
          <w:bCs/>
          <w:color w:val="000000"/>
          <w:sz w:val="24"/>
          <w:szCs w:val="24"/>
          <w:lang w:val="de-CH" w:eastAsia="en-AU"/>
        </w:rPr>
        <w:t xml:space="preserve"> illegalen Wildtierh</w:t>
      </w:r>
      <w:r w:rsidR="00A51FC9">
        <w:rPr>
          <w:rFonts w:eastAsia="Times New Roman" w:cstheme="minorHAnsi"/>
          <w:bCs/>
          <w:color w:val="000000"/>
          <w:sz w:val="24"/>
          <w:szCs w:val="24"/>
          <w:lang w:val="de-CH" w:eastAsia="en-AU"/>
        </w:rPr>
        <w:t>andel</w:t>
      </w:r>
      <w:r w:rsidR="002C133B">
        <w:rPr>
          <w:rFonts w:eastAsia="Times New Roman" w:cstheme="minorHAnsi"/>
          <w:bCs/>
          <w:color w:val="000000"/>
          <w:sz w:val="24"/>
          <w:szCs w:val="24"/>
          <w:lang w:val="de-CH" w:eastAsia="en-AU"/>
        </w:rPr>
        <w:t xml:space="preserve"> und schaden dem Wohl der Tiere</w:t>
      </w:r>
      <w:r w:rsidRPr="002C133B">
        <w:rPr>
          <w:rFonts w:eastAsia="Times New Roman" w:cstheme="minorHAnsi"/>
          <w:bCs/>
          <w:color w:val="000000"/>
          <w:sz w:val="24"/>
          <w:szCs w:val="24"/>
          <w:lang w:val="de-CH" w:eastAsia="en-AU"/>
        </w:rPr>
        <w:t>.</w:t>
      </w:r>
      <w:r w:rsidRPr="00BE0510">
        <w:rPr>
          <w:rStyle w:val="Funotenzeichen"/>
          <w:rFonts w:eastAsia="Times New Roman" w:cstheme="minorHAnsi"/>
          <w:spacing w:val="1"/>
          <w:sz w:val="24"/>
          <w:szCs w:val="24"/>
          <w:lang w:val="en-GB" w:eastAsia="en-AU"/>
        </w:rPr>
        <w:footnoteReference w:id="36"/>
      </w:r>
      <w:r w:rsidRPr="002C133B">
        <w:rPr>
          <w:rFonts w:eastAsia="Times New Roman" w:cstheme="minorHAnsi"/>
          <w:spacing w:val="1"/>
          <w:sz w:val="24"/>
          <w:szCs w:val="24"/>
          <w:lang w:val="de-CH" w:eastAsia="en-AU"/>
        </w:rPr>
        <w:t xml:space="preserve"> </w:t>
      </w:r>
      <w:r w:rsidRPr="002C133B">
        <w:rPr>
          <w:rFonts w:eastAsia="Times New Roman" w:cstheme="minorHAnsi"/>
          <w:bCs/>
          <w:color w:val="000000"/>
          <w:sz w:val="24"/>
          <w:szCs w:val="24"/>
          <w:lang w:val="de-CH" w:eastAsia="en-AU"/>
        </w:rPr>
        <w:t xml:space="preserve"> </w:t>
      </w:r>
    </w:p>
    <w:p w14:paraId="6ECDA345" w14:textId="77777777" w:rsidR="00840CFE" w:rsidRPr="002C133B" w:rsidRDefault="00840CFE" w:rsidP="00840CFE">
      <w:pPr>
        <w:shd w:val="clear" w:color="auto" w:fill="FFFFFF"/>
        <w:spacing w:after="0" w:line="240" w:lineRule="auto"/>
        <w:rPr>
          <w:rFonts w:eastAsia="Times New Roman" w:cstheme="minorHAnsi"/>
          <w:bCs/>
          <w:color w:val="000000"/>
          <w:sz w:val="24"/>
          <w:szCs w:val="24"/>
          <w:lang w:val="de-CH" w:eastAsia="en-AU"/>
        </w:rPr>
      </w:pPr>
    </w:p>
    <w:p w14:paraId="61FD6DF9" w14:textId="0969A3B2" w:rsidR="00840CFE" w:rsidRPr="007C0390" w:rsidRDefault="00840CFE" w:rsidP="00840CFE">
      <w:pPr>
        <w:shd w:val="clear" w:color="auto" w:fill="FFFFFF"/>
        <w:spacing w:after="0" w:line="240" w:lineRule="auto"/>
        <w:rPr>
          <w:rFonts w:eastAsia="Times New Roman" w:cstheme="minorHAnsi"/>
          <w:bCs/>
          <w:color w:val="000000"/>
          <w:sz w:val="24"/>
          <w:szCs w:val="24"/>
          <w:lang w:val="de-CH" w:eastAsia="en-AU"/>
        </w:rPr>
      </w:pPr>
      <w:r w:rsidRPr="00D41E72">
        <w:rPr>
          <w:rFonts w:eastAsia="Times New Roman" w:cstheme="minorHAnsi"/>
          <w:bCs/>
          <w:color w:val="000000"/>
          <w:sz w:val="24"/>
          <w:szCs w:val="24"/>
          <w:lang w:val="de-CH" w:eastAsia="en-AU"/>
        </w:rPr>
        <w:t xml:space="preserve">9.4. </w:t>
      </w:r>
      <w:r w:rsidR="00D41E72" w:rsidRPr="00D41E72">
        <w:rPr>
          <w:rFonts w:eastAsia="Times New Roman" w:cstheme="minorHAnsi"/>
          <w:bCs/>
          <w:color w:val="000000"/>
          <w:sz w:val="24"/>
          <w:szCs w:val="24"/>
          <w:lang w:val="de-CH" w:eastAsia="en-AU"/>
        </w:rPr>
        <w:t>Schautiere, die zur Belustigung oder in der Werbung gebraucht werden, geben der Öffentlichkeit nicht</w:t>
      </w:r>
      <w:r w:rsidR="007C0390">
        <w:rPr>
          <w:rFonts w:eastAsia="Times New Roman" w:cstheme="minorHAnsi"/>
          <w:bCs/>
          <w:color w:val="000000"/>
          <w:sz w:val="24"/>
          <w:szCs w:val="24"/>
          <w:lang w:val="de-CH" w:eastAsia="en-AU"/>
        </w:rPr>
        <w:t xml:space="preserve"> nur einen fal</w:t>
      </w:r>
      <w:r w:rsidR="00D41E72">
        <w:rPr>
          <w:rFonts w:eastAsia="Times New Roman" w:cstheme="minorHAnsi"/>
          <w:bCs/>
          <w:color w:val="000000"/>
          <w:sz w:val="24"/>
          <w:szCs w:val="24"/>
          <w:lang w:val="de-CH" w:eastAsia="en-AU"/>
        </w:rPr>
        <w:t>schen E</w:t>
      </w:r>
      <w:r w:rsidR="007C0390">
        <w:rPr>
          <w:rFonts w:eastAsia="Times New Roman" w:cstheme="minorHAnsi"/>
          <w:bCs/>
          <w:color w:val="000000"/>
          <w:sz w:val="24"/>
          <w:szCs w:val="24"/>
          <w:lang w:val="de-CH" w:eastAsia="en-AU"/>
        </w:rPr>
        <w:t xml:space="preserve">indruck </w:t>
      </w:r>
      <w:r w:rsidR="00221846">
        <w:rPr>
          <w:rFonts w:eastAsia="Times New Roman" w:cstheme="minorHAnsi"/>
          <w:bCs/>
          <w:color w:val="000000"/>
          <w:sz w:val="24"/>
          <w:szCs w:val="24"/>
          <w:lang w:val="de-CH" w:eastAsia="en-AU"/>
        </w:rPr>
        <w:t xml:space="preserve">über das Wesen der </w:t>
      </w:r>
      <w:r w:rsidR="007C0390">
        <w:rPr>
          <w:rFonts w:eastAsia="Times New Roman" w:cstheme="minorHAnsi"/>
          <w:bCs/>
          <w:color w:val="000000"/>
          <w:sz w:val="24"/>
          <w:szCs w:val="24"/>
          <w:lang w:val="de-CH" w:eastAsia="en-AU"/>
        </w:rPr>
        <w:t>Tiere</w:t>
      </w:r>
      <w:r w:rsidR="00221846">
        <w:rPr>
          <w:rFonts w:eastAsia="Times New Roman" w:cstheme="minorHAnsi"/>
          <w:bCs/>
          <w:color w:val="000000"/>
          <w:sz w:val="24"/>
          <w:szCs w:val="24"/>
          <w:lang w:val="de-CH" w:eastAsia="en-AU"/>
        </w:rPr>
        <w:t xml:space="preserve"> und ihre Lebensumstände</w:t>
      </w:r>
      <w:r w:rsidR="00D41E72" w:rsidRPr="00D41E72">
        <w:rPr>
          <w:rFonts w:eastAsia="Times New Roman" w:cstheme="minorHAnsi"/>
          <w:bCs/>
          <w:color w:val="000000"/>
          <w:sz w:val="24"/>
          <w:szCs w:val="24"/>
          <w:lang w:val="de-CH" w:eastAsia="en-AU"/>
        </w:rPr>
        <w:t>, sondern sie</w:t>
      </w:r>
      <w:r w:rsidR="00D41E72">
        <w:rPr>
          <w:rFonts w:eastAsia="Times New Roman" w:cstheme="minorHAnsi"/>
          <w:bCs/>
          <w:color w:val="000000"/>
          <w:sz w:val="24"/>
          <w:szCs w:val="24"/>
          <w:lang w:val="de-CH" w:eastAsia="en-AU"/>
        </w:rPr>
        <w:t xml:space="preserve"> heizen den Markt für exotische Haustiere an. </w:t>
      </w:r>
      <w:r w:rsidR="00D41E72" w:rsidRPr="00D41E72">
        <w:rPr>
          <w:rFonts w:eastAsia="Times New Roman" w:cstheme="minorHAnsi"/>
          <w:bCs/>
          <w:color w:val="000000"/>
          <w:sz w:val="24"/>
          <w:szCs w:val="24"/>
          <w:lang w:val="de-CH" w:eastAsia="en-AU"/>
        </w:rPr>
        <w:t xml:space="preserve"> </w:t>
      </w:r>
    </w:p>
    <w:p w14:paraId="5270D67A" w14:textId="77777777" w:rsidR="00840CFE" w:rsidRPr="007C0390" w:rsidRDefault="00840CFE" w:rsidP="00840CFE">
      <w:pPr>
        <w:shd w:val="clear" w:color="auto" w:fill="FFFFFF"/>
        <w:spacing w:after="0" w:line="240" w:lineRule="auto"/>
        <w:rPr>
          <w:rFonts w:eastAsia="Times New Roman" w:cstheme="minorHAnsi"/>
          <w:sz w:val="24"/>
          <w:szCs w:val="24"/>
          <w:lang w:val="de-CH" w:eastAsia="en-AU"/>
        </w:rPr>
      </w:pPr>
    </w:p>
    <w:p w14:paraId="48AAE38E" w14:textId="5944047E" w:rsidR="00840CFE" w:rsidRPr="000D2FF8" w:rsidRDefault="00D41E72" w:rsidP="00840CFE">
      <w:pPr>
        <w:spacing w:after="0" w:line="240" w:lineRule="auto"/>
        <w:ind w:right="720"/>
        <w:outlineLvl w:val="0"/>
        <w:rPr>
          <w:rFonts w:eastAsia="Times New Roman" w:cstheme="minorHAnsi"/>
          <w:b/>
          <w:bCs/>
          <w:color w:val="000000"/>
          <w:sz w:val="24"/>
          <w:szCs w:val="24"/>
          <w:lang w:val="de-CH" w:eastAsia="en-AU"/>
        </w:rPr>
      </w:pPr>
      <w:r w:rsidRPr="000D2FF8">
        <w:rPr>
          <w:rFonts w:eastAsia="Times New Roman" w:cstheme="minorHAnsi"/>
          <w:b/>
          <w:bCs/>
          <w:color w:val="000000"/>
          <w:sz w:val="24"/>
          <w:szCs w:val="24"/>
          <w:lang w:val="de-CH" w:eastAsia="en-AU"/>
        </w:rPr>
        <w:t>Gründe</w:t>
      </w:r>
    </w:p>
    <w:p w14:paraId="5EE89FFE" w14:textId="17605D83" w:rsidR="00840CFE" w:rsidRPr="000D2FF8" w:rsidRDefault="00840CFE" w:rsidP="00840CFE">
      <w:pPr>
        <w:spacing w:after="0" w:line="240" w:lineRule="auto"/>
        <w:ind w:right="720"/>
        <w:outlineLvl w:val="0"/>
        <w:rPr>
          <w:rFonts w:eastAsia="Times New Roman" w:cstheme="minorHAnsi"/>
          <w:spacing w:val="1"/>
          <w:sz w:val="24"/>
          <w:szCs w:val="24"/>
          <w:lang w:val="de-CH" w:eastAsia="en-AU"/>
        </w:rPr>
      </w:pPr>
      <w:r w:rsidRPr="007C0390">
        <w:rPr>
          <w:rFonts w:eastAsia="Times New Roman" w:cstheme="minorHAnsi"/>
          <w:bCs/>
          <w:color w:val="000000"/>
          <w:sz w:val="24"/>
          <w:szCs w:val="24"/>
          <w:lang w:val="de-CH" w:eastAsia="en-AU"/>
        </w:rPr>
        <w:t xml:space="preserve">9.5 </w:t>
      </w:r>
      <w:r w:rsidR="00221846">
        <w:rPr>
          <w:rFonts w:eastAsia="Times New Roman" w:cstheme="minorHAnsi"/>
          <w:bCs/>
          <w:color w:val="000000"/>
          <w:sz w:val="24"/>
          <w:szCs w:val="24"/>
          <w:lang w:val="de-CH" w:eastAsia="en-AU"/>
        </w:rPr>
        <w:t>Immer mehr wird das</w:t>
      </w:r>
      <w:r w:rsidR="007C0390" w:rsidRPr="007C0390">
        <w:rPr>
          <w:rFonts w:eastAsia="Times New Roman" w:cstheme="minorHAnsi"/>
          <w:bCs/>
          <w:color w:val="000000"/>
          <w:sz w:val="24"/>
          <w:szCs w:val="24"/>
          <w:lang w:val="de-CH" w:eastAsia="en-AU"/>
        </w:rPr>
        <w:t xml:space="preserve"> Internet (und im Besonderen</w:t>
      </w:r>
      <w:r w:rsidR="00221846">
        <w:rPr>
          <w:rFonts w:eastAsia="Times New Roman" w:cstheme="minorHAnsi"/>
          <w:bCs/>
          <w:color w:val="000000"/>
          <w:sz w:val="24"/>
          <w:szCs w:val="24"/>
          <w:lang w:val="de-CH" w:eastAsia="en-AU"/>
        </w:rPr>
        <w:t xml:space="preserve"> die</w:t>
      </w:r>
      <w:r w:rsidR="00134525" w:rsidRPr="007C0390">
        <w:rPr>
          <w:rFonts w:eastAsia="Times New Roman" w:cstheme="minorHAnsi"/>
          <w:bCs/>
          <w:color w:val="000000"/>
          <w:sz w:val="24"/>
          <w:szCs w:val="24"/>
          <w:lang w:val="de-CH" w:eastAsia="en-AU"/>
        </w:rPr>
        <w:t xml:space="preserve"> Sozialen Medien) </w:t>
      </w:r>
      <w:r w:rsidR="00221846">
        <w:rPr>
          <w:rFonts w:eastAsia="Times New Roman" w:cstheme="minorHAnsi"/>
          <w:bCs/>
          <w:color w:val="000000"/>
          <w:sz w:val="24"/>
          <w:szCs w:val="24"/>
          <w:lang w:val="de-CH" w:eastAsia="en-AU"/>
        </w:rPr>
        <w:t xml:space="preserve">benutzt </w:t>
      </w:r>
      <w:r w:rsidR="007C0390" w:rsidRPr="007C0390">
        <w:rPr>
          <w:rFonts w:eastAsia="Times New Roman" w:cstheme="minorHAnsi"/>
          <w:bCs/>
          <w:color w:val="000000"/>
          <w:sz w:val="24"/>
          <w:szCs w:val="24"/>
          <w:lang w:val="de-CH" w:eastAsia="en-AU"/>
        </w:rPr>
        <w:t xml:space="preserve">für </w:t>
      </w:r>
      <w:r w:rsidR="00221846">
        <w:rPr>
          <w:rFonts w:eastAsia="Times New Roman" w:cstheme="minorHAnsi"/>
          <w:bCs/>
          <w:color w:val="000000"/>
          <w:sz w:val="24"/>
          <w:szCs w:val="24"/>
          <w:lang w:val="de-CH" w:eastAsia="en-AU"/>
        </w:rPr>
        <w:t xml:space="preserve">die Bewerbung von Attraktionen oder andere Arten von Zurschaustellung von </w:t>
      </w:r>
      <w:r w:rsidR="007C0390" w:rsidRPr="007C0390">
        <w:rPr>
          <w:rFonts w:eastAsia="Times New Roman" w:cstheme="minorHAnsi"/>
          <w:bCs/>
          <w:color w:val="000000"/>
          <w:sz w:val="24"/>
          <w:szCs w:val="24"/>
          <w:lang w:val="de-CH" w:eastAsia="en-AU"/>
        </w:rPr>
        <w:t>Wildtieren</w:t>
      </w:r>
      <w:r w:rsidR="00221846">
        <w:rPr>
          <w:rFonts w:eastAsia="Times New Roman" w:cstheme="minorHAnsi"/>
          <w:bCs/>
          <w:color w:val="000000"/>
          <w:sz w:val="24"/>
          <w:szCs w:val="24"/>
          <w:lang w:val="de-CH" w:eastAsia="en-AU"/>
        </w:rPr>
        <w:t>. Dies</w:t>
      </w:r>
      <w:r w:rsidR="007C0390" w:rsidRPr="007C0390">
        <w:rPr>
          <w:rFonts w:eastAsia="Times New Roman" w:cstheme="minorHAnsi"/>
          <w:bCs/>
          <w:color w:val="000000"/>
          <w:sz w:val="24"/>
          <w:szCs w:val="24"/>
          <w:lang w:val="de-CH" w:eastAsia="en-AU"/>
        </w:rPr>
        <w:t xml:space="preserve"> führt da</w:t>
      </w:r>
      <w:r w:rsidR="00221846">
        <w:rPr>
          <w:rFonts w:eastAsia="Times New Roman" w:cstheme="minorHAnsi"/>
          <w:bCs/>
          <w:color w:val="000000"/>
          <w:sz w:val="24"/>
          <w:szCs w:val="24"/>
          <w:lang w:val="de-CH" w:eastAsia="en-AU"/>
        </w:rPr>
        <w:t>zu, dass manche Touristen unwiss</w:t>
      </w:r>
      <w:r w:rsidR="007C0390" w:rsidRPr="007C0390">
        <w:rPr>
          <w:rFonts w:eastAsia="Times New Roman" w:cstheme="minorHAnsi"/>
          <w:bCs/>
          <w:color w:val="000000"/>
          <w:sz w:val="24"/>
          <w:szCs w:val="24"/>
          <w:lang w:val="de-CH" w:eastAsia="en-AU"/>
        </w:rPr>
        <w:t xml:space="preserve">end Komplizen von Aktivitäten werden, die tierquälerisch und kriminell sind. Häufige Beispiele sind Selfies mit Wildtieren und inszenierte </w:t>
      </w:r>
      <w:proofErr w:type="gramStart"/>
      <w:r w:rsidR="007C0390" w:rsidRPr="007C0390">
        <w:rPr>
          <w:rFonts w:eastAsia="Times New Roman" w:cstheme="minorHAnsi"/>
          <w:bCs/>
          <w:color w:val="000000"/>
          <w:sz w:val="24"/>
          <w:szCs w:val="24"/>
          <w:lang w:val="de-CH" w:eastAsia="en-AU"/>
        </w:rPr>
        <w:t>Fotos</w:t>
      </w:r>
      <w:proofErr w:type="gramEnd"/>
      <w:r w:rsidR="007C0390" w:rsidRPr="007C0390">
        <w:rPr>
          <w:rFonts w:eastAsia="Times New Roman" w:cstheme="minorHAnsi"/>
          <w:bCs/>
          <w:color w:val="000000"/>
          <w:sz w:val="24"/>
          <w:szCs w:val="24"/>
          <w:lang w:val="de-CH" w:eastAsia="en-AU"/>
        </w:rPr>
        <w:t xml:space="preserve"> auf denen die Tiere oft</w:t>
      </w:r>
      <w:r w:rsidR="007C0390">
        <w:rPr>
          <w:rFonts w:eastAsia="Times New Roman" w:cstheme="minorHAnsi"/>
          <w:bCs/>
          <w:color w:val="000000"/>
          <w:sz w:val="24"/>
          <w:szCs w:val="24"/>
          <w:lang w:val="de-CH" w:eastAsia="en-AU"/>
        </w:rPr>
        <w:t xml:space="preserve"> menschenähnliches Verhalten </w:t>
      </w:r>
      <w:r w:rsidR="007C0390" w:rsidRPr="007C0390">
        <w:rPr>
          <w:rFonts w:eastAsia="Times New Roman" w:cstheme="minorHAnsi"/>
          <w:bCs/>
          <w:color w:val="000000"/>
          <w:sz w:val="24"/>
          <w:szCs w:val="24"/>
          <w:lang w:val="de-CH" w:eastAsia="en-AU"/>
        </w:rPr>
        <w:t>zeigen. Online-Räume und auch geschlossene Gruppen stellen effiziente Kanäle für Schwarzhändler bereit, in denen die Tiere gezeigt und verkauft werden. Gefälschte CITES-Dokumente sind an Einfuhrhäfen gebräuchlich, und die Art der Exporte weisen darauf hin, dass Korruption bei der</w:t>
      </w:r>
      <w:r w:rsidR="0070018C">
        <w:rPr>
          <w:rFonts w:eastAsia="Times New Roman" w:cstheme="minorHAnsi"/>
          <w:bCs/>
          <w:color w:val="000000"/>
          <w:sz w:val="24"/>
          <w:szCs w:val="24"/>
          <w:lang w:val="de-CH" w:eastAsia="en-AU"/>
        </w:rPr>
        <w:t xml:space="preserve"> Beschaffung involviert war, die zusätzlich begünstig wurde durch schwache Aufsichtssysteme und fehlenden</w:t>
      </w:r>
      <w:r w:rsidR="007C0390">
        <w:rPr>
          <w:rFonts w:eastAsia="Times New Roman" w:cstheme="minorHAnsi"/>
          <w:bCs/>
          <w:color w:val="000000"/>
          <w:sz w:val="24"/>
          <w:szCs w:val="24"/>
          <w:lang w:val="de-CH" w:eastAsia="en-AU"/>
        </w:rPr>
        <w:t xml:space="preserve"> politische</w:t>
      </w:r>
      <w:r w:rsidR="0070018C">
        <w:rPr>
          <w:rFonts w:eastAsia="Times New Roman" w:cstheme="minorHAnsi"/>
          <w:bCs/>
          <w:color w:val="000000"/>
          <w:sz w:val="24"/>
          <w:szCs w:val="24"/>
          <w:lang w:val="de-CH" w:eastAsia="en-AU"/>
        </w:rPr>
        <w:t>n</w:t>
      </w:r>
      <w:r w:rsidR="007C0390">
        <w:rPr>
          <w:rFonts w:eastAsia="Times New Roman" w:cstheme="minorHAnsi"/>
          <w:bCs/>
          <w:color w:val="000000"/>
          <w:sz w:val="24"/>
          <w:szCs w:val="24"/>
          <w:lang w:val="de-CH" w:eastAsia="en-AU"/>
        </w:rPr>
        <w:t xml:space="preserve"> Wi</w:t>
      </w:r>
      <w:r w:rsidR="0070018C">
        <w:rPr>
          <w:rFonts w:eastAsia="Times New Roman" w:cstheme="minorHAnsi"/>
          <w:bCs/>
          <w:color w:val="000000"/>
          <w:sz w:val="24"/>
          <w:szCs w:val="24"/>
          <w:lang w:val="de-CH" w:eastAsia="en-AU"/>
        </w:rPr>
        <w:t>llen zum Artenschutz</w:t>
      </w:r>
      <w:r w:rsidR="007C0390">
        <w:rPr>
          <w:rFonts w:eastAsia="Times New Roman" w:cstheme="minorHAnsi"/>
          <w:bCs/>
          <w:color w:val="000000"/>
          <w:sz w:val="24"/>
          <w:szCs w:val="24"/>
          <w:lang w:val="de-CH" w:eastAsia="en-AU"/>
        </w:rPr>
        <w:t xml:space="preserve">.  </w:t>
      </w:r>
    </w:p>
    <w:p w14:paraId="1906BBDB" w14:textId="77777777" w:rsidR="00033569" w:rsidRPr="000D2FF8" w:rsidRDefault="00033569" w:rsidP="00840CFE">
      <w:pPr>
        <w:spacing w:after="0" w:line="240" w:lineRule="auto"/>
        <w:ind w:right="720"/>
        <w:outlineLvl w:val="0"/>
        <w:rPr>
          <w:rFonts w:eastAsia="Times New Roman" w:cstheme="minorHAnsi"/>
          <w:bCs/>
          <w:color w:val="000000"/>
          <w:sz w:val="24"/>
          <w:szCs w:val="24"/>
          <w:lang w:val="de-CH" w:eastAsia="en-AU"/>
        </w:rPr>
      </w:pPr>
    </w:p>
    <w:p w14:paraId="1D4EB236" w14:textId="61B20591" w:rsidR="00840CFE" w:rsidRPr="0070018C" w:rsidRDefault="00840CFE" w:rsidP="00840CFE">
      <w:pPr>
        <w:shd w:val="clear" w:color="auto" w:fill="FFFFFF"/>
        <w:textAlignment w:val="baseline"/>
        <w:rPr>
          <w:rFonts w:eastAsia="Times New Roman" w:cstheme="minorHAnsi"/>
          <w:sz w:val="24"/>
          <w:szCs w:val="24"/>
          <w:lang w:val="de-CH" w:eastAsia="en-AU"/>
        </w:rPr>
      </w:pPr>
      <w:r w:rsidRPr="00124847">
        <w:rPr>
          <w:rFonts w:eastAsia="Times New Roman" w:cstheme="minorHAnsi"/>
          <w:spacing w:val="1"/>
          <w:sz w:val="24"/>
          <w:szCs w:val="24"/>
          <w:lang w:val="de-CH" w:eastAsia="en-AU"/>
        </w:rPr>
        <w:t>9.</w:t>
      </w:r>
      <w:r w:rsidR="00033569" w:rsidRPr="00124847">
        <w:rPr>
          <w:rFonts w:eastAsia="Times New Roman" w:cstheme="minorHAnsi"/>
          <w:spacing w:val="1"/>
          <w:sz w:val="24"/>
          <w:szCs w:val="24"/>
          <w:lang w:val="de-CH" w:eastAsia="en-AU"/>
        </w:rPr>
        <w:t>6</w:t>
      </w:r>
      <w:r w:rsidRPr="00124847">
        <w:rPr>
          <w:rFonts w:eastAsia="Times New Roman" w:cstheme="minorHAnsi"/>
          <w:spacing w:val="1"/>
          <w:sz w:val="24"/>
          <w:szCs w:val="24"/>
          <w:lang w:val="de-CH" w:eastAsia="en-AU"/>
        </w:rPr>
        <w:t xml:space="preserve"> </w:t>
      </w:r>
      <w:r w:rsidR="00124847" w:rsidRPr="00124847">
        <w:rPr>
          <w:rFonts w:eastAsia="Times New Roman" w:cstheme="minorHAnsi"/>
          <w:spacing w:val="1"/>
          <w:sz w:val="24"/>
          <w:szCs w:val="24"/>
          <w:lang w:val="de-CH" w:eastAsia="en-AU"/>
        </w:rPr>
        <w:t>W</w:t>
      </w:r>
      <w:r w:rsidR="00A50C09" w:rsidRPr="00124847">
        <w:rPr>
          <w:rFonts w:eastAsia="Times New Roman" w:cstheme="minorHAnsi"/>
          <w:spacing w:val="1"/>
          <w:sz w:val="24"/>
          <w:szCs w:val="24"/>
          <w:lang w:val="de-CH" w:eastAsia="en-AU"/>
        </w:rPr>
        <w:t xml:space="preserve">enn </w:t>
      </w:r>
      <w:r w:rsidR="0070018C">
        <w:rPr>
          <w:rFonts w:eastAsia="Times New Roman" w:cstheme="minorHAnsi"/>
          <w:spacing w:val="1"/>
          <w:sz w:val="24"/>
          <w:szCs w:val="24"/>
          <w:lang w:val="de-CH" w:eastAsia="en-AU"/>
        </w:rPr>
        <w:t>Schimpansen</w:t>
      </w:r>
      <w:r w:rsidR="00A50C09" w:rsidRPr="00124847">
        <w:rPr>
          <w:rFonts w:eastAsia="Times New Roman" w:cstheme="minorHAnsi"/>
          <w:spacing w:val="1"/>
          <w:sz w:val="24"/>
          <w:szCs w:val="24"/>
          <w:lang w:val="de-CH" w:eastAsia="en-AU"/>
        </w:rPr>
        <w:t xml:space="preserve"> </w:t>
      </w:r>
      <w:r w:rsidR="0070018C">
        <w:rPr>
          <w:rFonts w:eastAsia="Times New Roman" w:cstheme="minorHAnsi"/>
          <w:spacing w:val="1"/>
          <w:sz w:val="24"/>
          <w:szCs w:val="24"/>
          <w:lang w:val="de-CH" w:eastAsia="en-AU"/>
        </w:rPr>
        <w:t>menschliches Verhalten zeigen</w:t>
      </w:r>
      <w:r w:rsidR="00A50C09" w:rsidRPr="00124847">
        <w:rPr>
          <w:rFonts w:eastAsia="Times New Roman" w:cstheme="minorHAnsi"/>
          <w:spacing w:val="1"/>
          <w:sz w:val="24"/>
          <w:szCs w:val="24"/>
          <w:lang w:val="de-CH" w:eastAsia="en-AU"/>
        </w:rPr>
        <w:t xml:space="preserve">, </w:t>
      </w:r>
      <w:r w:rsidR="0070018C">
        <w:rPr>
          <w:rFonts w:eastAsia="Times New Roman" w:cstheme="minorHAnsi"/>
          <w:spacing w:val="1"/>
          <w:sz w:val="24"/>
          <w:szCs w:val="24"/>
          <w:lang w:val="de-CH" w:eastAsia="en-AU"/>
        </w:rPr>
        <w:t>bekommen Zuschauer oft</w:t>
      </w:r>
      <w:r w:rsidR="00124847" w:rsidRPr="00124847">
        <w:rPr>
          <w:rFonts w:eastAsia="Times New Roman" w:cstheme="minorHAnsi"/>
          <w:spacing w:val="1"/>
          <w:sz w:val="24"/>
          <w:szCs w:val="24"/>
          <w:lang w:val="de-CH" w:eastAsia="en-AU"/>
        </w:rPr>
        <w:t xml:space="preserve"> den</w:t>
      </w:r>
      <w:r w:rsidR="0070018C">
        <w:rPr>
          <w:rFonts w:eastAsia="Times New Roman" w:cstheme="minorHAnsi"/>
          <w:spacing w:val="1"/>
          <w:sz w:val="24"/>
          <w:szCs w:val="24"/>
          <w:lang w:val="de-CH" w:eastAsia="en-AU"/>
        </w:rPr>
        <w:t xml:space="preserve"> falschen Eindruck, dass dies natürliches Verhalten sei</w:t>
      </w:r>
      <w:r w:rsidR="00124847" w:rsidRPr="00124847">
        <w:rPr>
          <w:rFonts w:eastAsia="Times New Roman" w:cstheme="minorHAnsi"/>
          <w:spacing w:val="1"/>
          <w:sz w:val="24"/>
          <w:szCs w:val="24"/>
          <w:lang w:val="de-CH" w:eastAsia="en-AU"/>
        </w:rPr>
        <w:t xml:space="preserve">. </w:t>
      </w:r>
      <w:r w:rsidR="0070018C">
        <w:rPr>
          <w:rFonts w:eastAsia="Times New Roman" w:cstheme="minorHAnsi"/>
          <w:sz w:val="24"/>
          <w:szCs w:val="24"/>
          <w:lang w:val="de-CH" w:eastAsia="en-AU"/>
        </w:rPr>
        <w:t>In Wirklichkeit ist dieses</w:t>
      </w:r>
      <w:r w:rsidR="00124847" w:rsidRPr="00124847">
        <w:rPr>
          <w:rFonts w:eastAsia="Times New Roman" w:cstheme="minorHAnsi"/>
          <w:sz w:val="24"/>
          <w:szCs w:val="24"/>
          <w:lang w:val="de-CH" w:eastAsia="en-AU"/>
        </w:rPr>
        <w:t xml:space="preserve"> Verhalten </w:t>
      </w:r>
      <w:r w:rsidR="0070018C">
        <w:rPr>
          <w:rFonts w:eastAsia="Times New Roman" w:cstheme="minorHAnsi"/>
          <w:sz w:val="24"/>
          <w:szCs w:val="24"/>
          <w:lang w:val="de-CH" w:eastAsia="en-AU"/>
        </w:rPr>
        <w:t>(zum Beispiel das Grinsen) eine</w:t>
      </w:r>
      <w:r w:rsidR="00124847">
        <w:rPr>
          <w:rFonts w:eastAsia="Times New Roman" w:cstheme="minorHAnsi"/>
          <w:sz w:val="24"/>
          <w:szCs w:val="24"/>
          <w:lang w:val="de-CH" w:eastAsia="en-AU"/>
        </w:rPr>
        <w:t xml:space="preserve"> </w:t>
      </w:r>
      <w:r w:rsidR="0070018C">
        <w:rPr>
          <w:rFonts w:eastAsia="Times New Roman" w:cstheme="minorHAnsi"/>
          <w:sz w:val="24"/>
          <w:szCs w:val="24"/>
          <w:lang w:val="de-CH" w:eastAsia="en-AU"/>
        </w:rPr>
        <w:t xml:space="preserve">durch Angst verursachte </w:t>
      </w:r>
      <w:r w:rsidR="00124847" w:rsidRPr="00124847">
        <w:rPr>
          <w:rFonts w:eastAsia="Times New Roman" w:cstheme="minorHAnsi"/>
          <w:sz w:val="24"/>
          <w:szCs w:val="24"/>
          <w:lang w:val="de-CH" w:eastAsia="en-AU"/>
        </w:rPr>
        <w:t>Stressre</w:t>
      </w:r>
      <w:r w:rsidR="0070018C">
        <w:rPr>
          <w:rFonts w:eastAsia="Times New Roman" w:cstheme="minorHAnsi"/>
          <w:sz w:val="24"/>
          <w:szCs w:val="24"/>
          <w:lang w:val="de-CH" w:eastAsia="en-AU"/>
        </w:rPr>
        <w:t>aktion</w:t>
      </w:r>
      <w:r w:rsidR="00124847">
        <w:rPr>
          <w:rFonts w:eastAsia="Times New Roman" w:cstheme="minorHAnsi"/>
          <w:sz w:val="24"/>
          <w:szCs w:val="24"/>
          <w:lang w:val="de-CH" w:eastAsia="en-AU"/>
        </w:rPr>
        <w:t xml:space="preserve">. </w:t>
      </w:r>
      <w:r w:rsidR="0070018C">
        <w:rPr>
          <w:rFonts w:eastAsia="Times New Roman" w:cstheme="minorHAnsi"/>
          <w:sz w:val="24"/>
          <w:szCs w:val="24"/>
          <w:lang w:val="de-CH" w:eastAsia="en-AU"/>
        </w:rPr>
        <w:t>Den</w:t>
      </w:r>
      <w:r w:rsidR="00124847" w:rsidRPr="00124847">
        <w:rPr>
          <w:rFonts w:eastAsia="Times New Roman" w:cstheme="minorHAnsi"/>
          <w:sz w:val="24"/>
          <w:szCs w:val="24"/>
          <w:lang w:val="de-CH" w:eastAsia="en-AU"/>
        </w:rPr>
        <w:t xml:space="preserve"> Zuschauer</w:t>
      </w:r>
      <w:r w:rsidR="0070018C">
        <w:rPr>
          <w:rFonts w:eastAsia="Times New Roman" w:cstheme="minorHAnsi"/>
          <w:sz w:val="24"/>
          <w:szCs w:val="24"/>
          <w:lang w:val="de-CH" w:eastAsia="en-AU"/>
        </w:rPr>
        <w:t xml:space="preserve">n wird durch das </w:t>
      </w:r>
      <w:proofErr w:type="spellStart"/>
      <w:r w:rsidR="0070018C">
        <w:rPr>
          <w:rFonts w:eastAsia="Times New Roman" w:cstheme="minorHAnsi"/>
          <w:sz w:val="24"/>
          <w:szCs w:val="24"/>
          <w:lang w:val="de-CH" w:eastAsia="en-AU"/>
        </w:rPr>
        <w:t>Zurschaustellen</w:t>
      </w:r>
      <w:proofErr w:type="spellEnd"/>
      <w:r w:rsidR="0070018C">
        <w:rPr>
          <w:rFonts w:eastAsia="Times New Roman" w:cstheme="minorHAnsi"/>
          <w:sz w:val="24"/>
          <w:szCs w:val="24"/>
          <w:lang w:val="de-CH" w:eastAsia="en-AU"/>
        </w:rPr>
        <w:t xml:space="preserve"> einer grossen Zahl </w:t>
      </w:r>
      <w:r w:rsidR="0070018C">
        <w:rPr>
          <w:rFonts w:eastAsia="Times New Roman" w:cstheme="minorHAnsi"/>
          <w:sz w:val="24"/>
          <w:szCs w:val="24"/>
          <w:lang w:val="de-CH" w:eastAsia="en-AU"/>
        </w:rPr>
        <w:lastRenderedPageBreak/>
        <w:t>von Schimpansen ein falscher Eindruck über ihren Status als bedrohte Tierart gegeben. Beide Eindrücke der Zuschauer sind unwiderlegbar falsch.</w:t>
      </w:r>
    </w:p>
    <w:p w14:paraId="6F177A69" w14:textId="763369B7" w:rsidR="00840CFE" w:rsidRPr="00124847" w:rsidRDefault="00840CFE" w:rsidP="00840CFE">
      <w:pPr>
        <w:shd w:val="clear" w:color="auto" w:fill="FFFFFF"/>
        <w:textAlignment w:val="baseline"/>
        <w:rPr>
          <w:rFonts w:eastAsia="Times New Roman" w:cstheme="minorHAnsi"/>
          <w:sz w:val="24"/>
          <w:szCs w:val="24"/>
          <w:lang w:val="de-CH" w:eastAsia="en-AU"/>
        </w:rPr>
      </w:pPr>
      <w:r w:rsidRPr="00124847">
        <w:rPr>
          <w:rFonts w:eastAsia="Times New Roman" w:cstheme="minorHAnsi"/>
          <w:sz w:val="24"/>
          <w:szCs w:val="24"/>
          <w:lang w:val="de-CH" w:eastAsia="en-AU"/>
        </w:rPr>
        <w:t>9.</w:t>
      </w:r>
      <w:r w:rsidR="00DA7C6D" w:rsidRPr="00124847">
        <w:rPr>
          <w:rFonts w:eastAsia="Times New Roman" w:cstheme="minorHAnsi"/>
          <w:sz w:val="24"/>
          <w:szCs w:val="24"/>
          <w:lang w:val="de-CH" w:eastAsia="en-AU"/>
        </w:rPr>
        <w:t>7</w:t>
      </w:r>
      <w:r w:rsidRPr="00124847">
        <w:rPr>
          <w:rFonts w:eastAsia="Times New Roman" w:cstheme="minorHAnsi"/>
          <w:sz w:val="24"/>
          <w:szCs w:val="24"/>
          <w:lang w:val="de-CH" w:eastAsia="en-AU"/>
        </w:rPr>
        <w:t xml:space="preserve"> </w:t>
      </w:r>
      <w:r w:rsidR="00124847" w:rsidRPr="00124847">
        <w:rPr>
          <w:rFonts w:eastAsia="Times New Roman" w:cstheme="minorHAnsi"/>
          <w:sz w:val="24"/>
          <w:szCs w:val="24"/>
          <w:lang w:val="de-CH" w:eastAsia="en-AU"/>
        </w:rPr>
        <w:t>Weil Schauschimpansen und -</w:t>
      </w:r>
      <w:proofErr w:type="spellStart"/>
      <w:r w:rsidR="00124847" w:rsidRPr="00124847">
        <w:rPr>
          <w:rFonts w:eastAsia="Times New Roman" w:cstheme="minorHAnsi"/>
          <w:sz w:val="24"/>
          <w:szCs w:val="24"/>
          <w:lang w:val="de-CH" w:eastAsia="en-AU"/>
        </w:rPr>
        <w:t>Orang</w:t>
      </w:r>
      <w:proofErr w:type="spellEnd"/>
      <w:r w:rsidR="00124847" w:rsidRPr="00124847">
        <w:rPr>
          <w:rFonts w:eastAsia="Times New Roman" w:cstheme="minorHAnsi"/>
          <w:sz w:val="24"/>
          <w:szCs w:val="24"/>
          <w:lang w:val="de-CH" w:eastAsia="en-AU"/>
        </w:rPr>
        <w:t xml:space="preserve"> </w:t>
      </w:r>
      <w:proofErr w:type="spellStart"/>
      <w:r w:rsidR="00124847" w:rsidRPr="00124847">
        <w:rPr>
          <w:rFonts w:eastAsia="Times New Roman" w:cstheme="minorHAnsi"/>
          <w:sz w:val="24"/>
          <w:szCs w:val="24"/>
          <w:lang w:val="de-CH" w:eastAsia="en-AU"/>
        </w:rPr>
        <w:t>Utans</w:t>
      </w:r>
      <w:proofErr w:type="spellEnd"/>
      <w:r w:rsidR="00124847" w:rsidRPr="00124847">
        <w:rPr>
          <w:rFonts w:eastAsia="Times New Roman" w:cstheme="minorHAnsi"/>
          <w:sz w:val="24"/>
          <w:szCs w:val="24"/>
          <w:lang w:val="de-CH" w:eastAsia="en-AU"/>
        </w:rPr>
        <w:t xml:space="preserve"> Jungtiere sind (Erwachsene sind viel zu gross und stark und potentiell gefährlich) bekommen die Zuschauer den Eindruck, dass diese Menschenaffen klein, süss und </w:t>
      </w:r>
      <w:r w:rsidR="00124847">
        <w:rPr>
          <w:rFonts w:eastAsia="Times New Roman" w:cstheme="minorHAnsi"/>
          <w:sz w:val="24"/>
          <w:szCs w:val="24"/>
          <w:lang w:val="de-CH" w:eastAsia="en-AU"/>
        </w:rPr>
        <w:t xml:space="preserve">verschmust sind. Sie haben keine Gelegenheit zu erfahren, wie majestätisch die ausgewachsenen Tiere sind. </w:t>
      </w:r>
      <w:r w:rsidR="00124847" w:rsidRPr="00124847">
        <w:rPr>
          <w:rFonts w:eastAsia="Times New Roman" w:cstheme="minorHAnsi"/>
          <w:sz w:val="24"/>
          <w:szCs w:val="24"/>
          <w:lang w:val="de-CH" w:eastAsia="en-AU"/>
        </w:rPr>
        <w:t>Es ist dieses unrealistische Bild, das den anhaltenden Kauf und Verkauf von Jungsch</w:t>
      </w:r>
      <w:r w:rsidR="0070018C">
        <w:rPr>
          <w:rFonts w:eastAsia="Times New Roman" w:cstheme="minorHAnsi"/>
          <w:sz w:val="24"/>
          <w:szCs w:val="24"/>
          <w:lang w:val="de-CH" w:eastAsia="en-AU"/>
        </w:rPr>
        <w:t xml:space="preserve">impansen als </w:t>
      </w:r>
      <w:proofErr w:type="spellStart"/>
      <w:r w:rsidR="0070018C">
        <w:rPr>
          <w:rFonts w:eastAsia="Times New Roman" w:cstheme="minorHAnsi"/>
          <w:sz w:val="24"/>
          <w:szCs w:val="24"/>
          <w:lang w:val="de-CH" w:eastAsia="en-AU"/>
        </w:rPr>
        <w:t>Hasutiere</w:t>
      </w:r>
      <w:proofErr w:type="spellEnd"/>
      <w:r w:rsidR="0070018C">
        <w:rPr>
          <w:rFonts w:eastAsia="Times New Roman" w:cstheme="minorHAnsi"/>
          <w:sz w:val="24"/>
          <w:szCs w:val="24"/>
          <w:lang w:val="de-CH" w:eastAsia="en-AU"/>
        </w:rPr>
        <w:t xml:space="preserve"> aufrecht</w:t>
      </w:r>
      <w:r w:rsidR="00124847" w:rsidRPr="00124847">
        <w:rPr>
          <w:rFonts w:eastAsia="Times New Roman" w:cstheme="minorHAnsi"/>
          <w:sz w:val="24"/>
          <w:szCs w:val="24"/>
          <w:lang w:val="de-CH" w:eastAsia="en-AU"/>
        </w:rPr>
        <w:t xml:space="preserve">erhält. </w:t>
      </w:r>
    </w:p>
    <w:p w14:paraId="72C00235" w14:textId="77777777" w:rsidR="00840CFE" w:rsidRPr="00124847" w:rsidRDefault="00840CFE" w:rsidP="00840CFE">
      <w:pPr>
        <w:spacing w:after="0" w:line="240" w:lineRule="auto"/>
        <w:rPr>
          <w:rFonts w:eastAsia="Times New Roman" w:cstheme="minorHAnsi"/>
          <w:sz w:val="24"/>
          <w:szCs w:val="24"/>
          <w:lang w:val="de-CH" w:eastAsia="en-AU"/>
        </w:rPr>
      </w:pPr>
    </w:p>
    <w:p w14:paraId="4B219307" w14:textId="1B39A497" w:rsidR="00840CFE" w:rsidRPr="000D2FF8" w:rsidRDefault="00124847" w:rsidP="00840CFE">
      <w:pPr>
        <w:spacing w:after="0" w:line="240" w:lineRule="auto"/>
        <w:ind w:right="720"/>
        <w:outlineLvl w:val="0"/>
        <w:rPr>
          <w:rFonts w:eastAsia="Times New Roman" w:cstheme="minorHAnsi"/>
          <w:sz w:val="24"/>
          <w:szCs w:val="24"/>
          <w:lang w:val="de-CH" w:eastAsia="en-AU"/>
        </w:rPr>
      </w:pPr>
      <w:r w:rsidRPr="000D2FF8">
        <w:rPr>
          <w:rFonts w:eastAsia="Times New Roman" w:cstheme="minorHAnsi"/>
          <w:b/>
          <w:bCs/>
          <w:color w:val="000000"/>
          <w:sz w:val="24"/>
          <w:szCs w:val="24"/>
          <w:lang w:val="de-CH" w:eastAsia="en-AU"/>
        </w:rPr>
        <w:t>Empfehlungen</w:t>
      </w:r>
      <w:r w:rsidR="00840CFE" w:rsidRPr="000D2FF8">
        <w:rPr>
          <w:rFonts w:eastAsia="Times New Roman" w:cstheme="minorHAnsi"/>
          <w:b/>
          <w:bCs/>
          <w:color w:val="000000"/>
          <w:sz w:val="24"/>
          <w:szCs w:val="24"/>
          <w:lang w:val="de-CH" w:eastAsia="en-AU"/>
        </w:rPr>
        <w:t xml:space="preserve"> </w:t>
      </w:r>
    </w:p>
    <w:p w14:paraId="62126369" w14:textId="325C3144" w:rsidR="00840CFE" w:rsidRPr="003F5D5F" w:rsidRDefault="00840CFE" w:rsidP="00840CFE">
      <w:pPr>
        <w:spacing w:after="240" w:line="240" w:lineRule="auto"/>
        <w:rPr>
          <w:rFonts w:eastAsia="Times New Roman" w:cstheme="minorHAnsi"/>
          <w:sz w:val="24"/>
          <w:szCs w:val="24"/>
          <w:lang w:val="de-CH" w:eastAsia="en-AU"/>
        </w:rPr>
      </w:pPr>
      <w:r w:rsidRPr="00124847">
        <w:rPr>
          <w:rFonts w:eastAsia="Times New Roman" w:cstheme="minorHAnsi"/>
          <w:sz w:val="24"/>
          <w:szCs w:val="24"/>
          <w:lang w:val="de-CH" w:eastAsia="en-AU"/>
        </w:rPr>
        <w:t>9.</w:t>
      </w:r>
      <w:r w:rsidR="00DA7C6D" w:rsidRPr="00124847">
        <w:rPr>
          <w:rFonts w:eastAsia="Times New Roman" w:cstheme="minorHAnsi"/>
          <w:sz w:val="24"/>
          <w:szCs w:val="24"/>
          <w:lang w:val="de-CH" w:eastAsia="en-AU"/>
        </w:rPr>
        <w:t>8</w:t>
      </w:r>
      <w:r w:rsidRPr="00124847">
        <w:rPr>
          <w:rFonts w:eastAsia="Times New Roman" w:cstheme="minorHAnsi"/>
          <w:sz w:val="24"/>
          <w:szCs w:val="24"/>
          <w:lang w:val="de-CH" w:eastAsia="en-AU"/>
        </w:rPr>
        <w:t xml:space="preserve"> </w:t>
      </w:r>
      <w:r w:rsidR="00124847" w:rsidRPr="00124847">
        <w:rPr>
          <w:rFonts w:eastAsia="Times New Roman" w:cstheme="minorHAnsi"/>
          <w:sz w:val="24"/>
          <w:szCs w:val="24"/>
          <w:lang w:val="de-CH" w:eastAsia="en-AU"/>
        </w:rPr>
        <w:t xml:space="preserve">Das Jane </w:t>
      </w:r>
      <w:proofErr w:type="spellStart"/>
      <w:r w:rsidR="00124847" w:rsidRPr="00124847">
        <w:rPr>
          <w:rFonts w:eastAsia="Times New Roman" w:cstheme="minorHAnsi"/>
          <w:sz w:val="24"/>
          <w:szCs w:val="24"/>
          <w:lang w:val="de-CH" w:eastAsia="en-AU"/>
        </w:rPr>
        <w:t>Goodall</w:t>
      </w:r>
      <w:proofErr w:type="spellEnd"/>
      <w:r w:rsidR="00124847" w:rsidRPr="00124847">
        <w:rPr>
          <w:rFonts w:eastAsia="Times New Roman" w:cstheme="minorHAnsi"/>
          <w:sz w:val="24"/>
          <w:szCs w:val="24"/>
          <w:lang w:val="de-CH" w:eastAsia="en-AU"/>
        </w:rPr>
        <w:t xml:space="preserve"> Institut lehnt die Gefangennahme von wilden Menschenaffen und die Zucht dieser Tiere für Zoos und Attraktionen ab. </w:t>
      </w:r>
      <w:r w:rsidR="00124847" w:rsidRPr="003F5D5F">
        <w:rPr>
          <w:rFonts w:eastAsia="Times New Roman" w:cstheme="minorHAnsi"/>
          <w:sz w:val="24"/>
          <w:szCs w:val="24"/>
          <w:lang w:val="de-CH" w:eastAsia="en-AU"/>
        </w:rPr>
        <w:t xml:space="preserve">Bedrohte Tiere, </w:t>
      </w:r>
      <w:r w:rsidR="003F5D5F" w:rsidRPr="003F5D5F">
        <w:rPr>
          <w:rFonts w:eastAsia="Times New Roman" w:cstheme="minorHAnsi"/>
          <w:sz w:val="24"/>
          <w:szCs w:val="24"/>
          <w:lang w:val="de-CH" w:eastAsia="en-AU"/>
        </w:rPr>
        <w:t xml:space="preserve">auch Beschlagnahmungen aus dem </w:t>
      </w:r>
      <w:proofErr w:type="spellStart"/>
      <w:r w:rsidR="003F5D5F" w:rsidRPr="003F5D5F">
        <w:rPr>
          <w:rFonts w:eastAsia="Times New Roman" w:cstheme="minorHAnsi"/>
          <w:sz w:val="24"/>
          <w:szCs w:val="24"/>
          <w:lang w:val="de-CH" w:eastAsia="en-AU"/>
        </w:rPr>
        <w:t>illealen</w:t>
      </w:r>
      <w:proofErr w:type="spellEnd"/>
      <w:r w:rsidR="003F5D5F" w:rsidRPr="003F5D5F">
        <w:rPr>
          <w:rFonts w:eastAsia="Times New Roman" w:cstheme="minorHAnsi"/>
          <w:sz w:val="24"/>
          <w:szCs w:val="24"/>
          <w:lang w:val="de-CH" w:eastAsia="en-AU"/>
        </w:rPr>
        <w:t xml:space="preserve"> Wildtierhandel</w:t>
      </w:r>
      <w:r w:rsidRPr="003F5D5F">
        <w:rPr>
          <w:rFonts w:eastAsia="Times New Roman" w:cstheme="minorHAnsi"/>
          <w:sz w:val="24"/>
          <w:szCs w:val="24"/>
          <w:lang w:val="de-CH" w:eastAsia="en-AU"/>
        </w:rPr>
        <w:t xml:space="preserve">, </w:t>
      </w:r>
      <w:r w:rsidR="003F5D5F" w:rsidRPr="003F5D5F">
        <w:rPr>
          <w:rFonts w:eastAsia="Times New Roman" w:cstheme="minorHAnsi"/>
          <w:sz w:val="24"/>
          <w:szCs w:val="24"/>
          <w:lang w:val="de-CH" w:eastAsia="en-AU"/>
        </w:rPr>
        <w:t xml:space="preserve">sollten stattdessen in Auffangstationen gebracht werden, wo sie </w:t>
      </w:r>
      <w:r w:rsidR="0070018C">
        <w:rPr>
          <w:rFonts w:eastAsia="Times New Roman" w:cstheme="minorHAnsi"/>
          <w:sz w:val="24"/>
          <w:szCs w:val="24"/>
          <w:lang w:val="de-CH" w:eastAsia="en-AU"/>
        </w:rPr>
        <w:t>angemessene Pflege erhalten</w:t>
      </w:r>
      <w:r w:rsidR="003F5D5F">
        <w:rPr>
          <w:rFonts w:eastAsia="Times New Roman" w:cstheme="minorHAnsi"/>
          <w:sz w:val="24"/>
          <w:szCs w:val="24"/>
          <w:lang w:val="de-CH" w:eastAsia="en-AU"/>
        </w:rPr>
        <w:t xml:space="preserve">. </w:t>
      </w:r>
    </w:p>
    <w:p w14:paraId="767C9440" w14:textId="366F0304" w:rsidR="00840CFE" w:rsidRPr="000D2FF8" w:rsidRDefault="00840CFE" w:rsidP="00840CFE">
      <w:pPr>
        <w:shd w:val="clear" w:color="auto" w:fill="FFFFFF"/>
        <w:rPr>
          <w:rFonts w:cstheme="minorHAnsi"/>
          <w:color w:val="000000"/>
          <w:sz w:val="24"/>
          <w:szCs w:val="24"/>
          <w:shd w:val="clear" w:color="auto" w:fill="FFFFFF"/>
          <w:lang w:val="de-CH"/>
        </w:rPr>
      </w:pPr>
      <w:r w:rsidRPr="000D2FF8">
        <w:rPr>
          <w:rFonts w:eastAsia="Times New Roman" w:cstheme="minorHAnsi"/>
          <w:sz w:val="24"/>
          <w:szCs w:val="24"/>
          <w:lang w:val="de-CH" w:eastAsia="en-AU"/>
        </w:rPr>
        <w:t>9.</w:t>
      </w:r>
      <w:r w:rsidR="00DA7C6D" w:rsidRPr="000D2FF8">
        <w:rPr>
          <w:rFonts w:eastAsia="Times New Roman" w:cstheme="minorHAnsi"/>
          <w:sz w:val="24"/>
          <w:szCs w:val="24"/>
          <w:lang w:val="de-CH" w:eastAsia="en-AU"/>
        </w:rPr>
        <w:t>9</w:t>
      </w:r>
      <w:r w:rsidR="00033569" w:rsidRPr="000D2FF8">
        <w:rPr>
          <w:rFonts w:eastAsia="Times New Roman" w:cstheme="minorHAnsi"/>
          <w:sz w:val="24"/>
          <w:szCs w:val="24"/>
          <w:lang w:val="de-CH" w:eastAsia="en-AU"/>
        </w:rPr>
        <w:t xml:space="preserve"> </w:t>
      </w:r>
      <w:r w:rsidR="000D2FF8" w:rsidRPr="000D2FF8">
        <w:rPr>
          <w:rFonts w:eastAsia="Times New Roman" w:cstheme="minorHAnsi"/>
          <w:sz w:val="24"/>
          <w:szCs w:val="24"/>
          <w:lang w:val="de-CH" w:eastAsia="en-AU"/>
        </w:rPr>
        <w:t>Für Zoos gibt die Einhaltung der Resolution 69.1 von WAZA aus dem Jahr</w:t>
      </w:r>
      <w:r w:rsidRPr="000D2FF8">
        <w:rPr>
          <w:rFonts w:eastAsia="Times New Roman" w:cstheme="minorHAnsi"/>
          <w:sz w:val="24"/>
          <w:szCs w:val="24"/>
          <w:lang w:val="de-CH" w:eastAsia="en-AU"/>
        </w:rPr>
        <w:t xml:space="preserve"> 2014 </w:t>
      </w:r>
      <w:r w:rsidR="000D2FF8">
        <w:rPr>
          <w:rFonts w:eastAsia="Times New Roman" w:cstheme="minorHAnsi"/>
          <w:sz w:val="24"/>
          <w:szCs w:val="24"/>
          <w:lang w:val="de-CH" w:eastAsia="en-AU"/>
        </w:rPr>
        <w:t>eine klare Anleitung, w</w:t>
      </w:r>
      <w:r w:rsidR="0070018C">
        <w:rPr>
          <w:rFonts w:eastAsia="Times New Roman" w:cstheme="minorHAnsi"/>
          <w:sz w:val="24"/>
          <w:szCs w:val="24"/>
          <w:lang w:val="de-CH" w:eastAsia="en-AU"/>
        </w:rPr>
        <w:t>ie der legale Ursprung aller</w:t>
      </w:r>
      <w:r w:rsidR="000D2FF8">
        <w:rPr>
          <w:rFonts w:eastAsia="Times New Roman" w:cstheme="minorHAnsi"/>
          <w:sz w:val="24"/>
          <w:szCs w:val="24"/>
          <w:lang w:val="de-CH" w:eastAsia="en-AU"/>
        </w:rPr>
        <w:t xml:space="preserve"> Tiere, </w:t>
      </w:r>
      <w:r w:rsidR="0070018C">
        <w:rPr>
          <w:rFonts w:eastAsia="Times New Roman" w:cstheme="minorHAnsi"/>
          <w:sz w:val="24"/>
          <w:szCs w:val="24"/>
          <w:lang w:val="de-CH" w:eastAsia="en-AU"/>
        </w:rPr>
        <w:t>auch Menschenaffen</w:t>
      </w:r>
      <w:r w:rsidR="000D2FF8">
        <w:rPr>
          <w:rFonts w:eastAsia="Times New Roman" w:cstheme="minorHAnsi"/>
          <w:sz w:val="24"/>
          <w:szCs w:val="24"/>
          <w:lang w:val="de-CH" w:eastAsia="en-AU"/>
        </w:rPr>
        <w:t xml:space="preserve">, festgestellt werden kann. </w:t>
      </w:r>
      <w:r w:rsidR="000D2FF8" w:rsidRPr="000D2FF8">
        <w:rPr>
          <w:rFonts w:eastAsia="Times New Roman" w:cstheme="minorHAnsi"/>
          <w:sz w:val="24"/>
          <w:szCs w:val="24"/>
          <w:lang w:val="de-CH" w:eastAsia="en-AU"/>
        </w:rPr>
        <w:t>Gleichermassen sollen alle Wildtier-Attraktionen sicherstellen, dass alle erstandenen Primate</w:t>
      </w:r>
      <w:r w:rsidR="0070018C">
        <w:rPr>
          <w:rFonts w:eastAsia="Times New Roman" w:cstheme="minorHAnsi"/>
          <w:sz w:val="24"/>
          <w:szCs w:val="24"/>
          <w:lang w:val="de-CH" w:eastAsia="en-AU"/>
        </w:rPr>
        <w:t>n</w:t>
      </w:r>
      <w:r w:rsidR="000D2FF8" w:rsidRPr="000D2FF8">
        <w:rPr>
          <w:rFonts w:eastAsia="Times New Roman" w:cstheme="minorHAnsi"/>
          <w:sz w:val="24"/>
          <w:szCs w:val="24"/>
          <w:lang w:val="de-CH" w:eastAsia="en-AU"/>
        </w:rPr>
        <w:t xml:space="preserve"> in Einklang mit der nationalen Gesetzgebung und CITES aus legaler Zucht und legalem Handel stammen</w:t>
      </w:r>
      <w:r w:rsidR="000D2FF8">
        <w:rPr>
          <w:rFonts w:eastAsia="Times New Roman" w:cstheme="minorHAnsi"/>
          <w:sz w:val="24"/>
          <w:szCs w:val="24"/>
          <w:lang w:val="de-CH" w:eastAsia="en-AU"/>
        </w:rPr>
        <w:t>.</w:t>
      </w:r>
    </w:p>
    <w:p w14:paraId="245044AD" w14:textId="28FE2D42" w:rsidR="00840CFE" w:rsidRPr="0077446D" w:rsidRDefault="00840CFE" w:rsidP="00840CFE">
      <w:pPr>
        <w:shd w:val="clear" w:color="auto" w:fill="FFFFFF"/>
        <w:rPr>
          <w:rFonts w:cstheme="minorHAnsi"/>
          <w:color w:val="000000"/>
          <w:sz w:val="24"/>
          <w:szCs w:val="24"/>
          <w:shd w:val="clear" w:color="auto" w:fill="FFFFFF"/>
          <w:lang w:val="de-CH"/>
        </w:rPr>
      </w:pPr>
      <w:r w:rsidRPr="00784D52">
        <w:rPr>
          <w:rFonts w:cstheme="minorHAnsi"/>
          <w:color w:val="000000"/>
          <w:sz w:val="24"/>
          <w:szCs w:val="24"/>
          <w:shd w:val="clear" w:color="auto" w:fill="FFFFFF"/>
          <w:lang w:val="de-CH"/>
        </w:rPr>
        <w:t>9.</w:t>
      </w:r>
      <w:r w:rsidR="00DA7C6D" w:rsidRPr="00784D52">
        <w:rPr>
          <w:rFonts w:cstheme="minorHAnsi"/>
          <w:color w:val="000000"/>
          <w:sz w:val="24"/>
          <w:szCs w:val="24"/>
          <w:shd w:val="clear" w:color="auto" w:fill="FFFFFF"/>
          <w:lang w:val="de-CH"/>
        </w:rPr>
        <w:t>10</w:t>
      </w:r>
      <w:r w:rsidRPr="00784D52">
        <w:rPr>
          <w:rFonts w:cstheme="minorHAnsi"/>
          <w:color w:val="000000"/>
          <w:sz w:val="24"/>
          <w:szCs w:val="24"/>
          <w:shd w:val="clear" w:color="auto" w:fill="FFFFFF"/>
          <w:lang w:val="de-CH"/>
        </w:rPr>
        <w:t xml:space="preserve"> </w:t>
      </w:r>
      <w:r w:rsidR="00784D52" w:rsidRPr="00784D52">
        <w:rPr>
          <w:rFonts w:cstheme="minorHAnsi"/>
          <w:color w:val="000000"/>
          <w:sz w:val="24"/>
          <w:szCs w:val="24"/>
          <w:shd w:val="clear" w:color="auto" w:fill="FFFFFF"/>
          <w:lang w:val="de-CH"/>
        </w:rPr>
        <w:t>Zoologische Gärten müssen mit Respekt für di</w:t>
      </w:r>
      <w:r w:rsidR="0070018C">
        <w:rPr>
          <w:rFonts w:cstheme="minorHAnsi"/>
          <w:color w:val="000000"/>
          <w:sz w:val="24"/>
          <w:szCs w:val="24"/>
          <w:shd w:val="clear" w:color="auto" w:fill="FFFFFF"/>
          <w:lang w:val="de-CH"/>
        </w:rPr>
        <w:t>e Würde der Tiere</w:t>
      </w:r>
      <w:r w:rsidR="00784D52" w:rsidRPr="00784D52">
        <w:rPr>
          <w:rFonts w:cstheme="minorHAnsi"/>
          <w:color w:val="000000"/>
          <w:sz w:val="24"/>
          <w:szCs w:val="24"/>
          <w:shd w:val="clear" w:color="auto" w:fill="FFFFFF"/>
          <w:lang w:val="de-CH"/>
        </w:rPr>
        <w:t xml:space="preserve"> geführt werden und mit den </w:t>
      </w:r>
      <w:r w:rsidR="0070018C">
        <w:rPr>
          <w:rFonts w:cstheme="minorHAnsi"/>
          <w:color w:val="000000"/>
          <w:sz w:val="24"/>
          <w:szCs w:val="24"/>
          <w:shd w:val="clear" w:color="auto" w:fill="FFFFFF"/>
          <w:lang w:val="de-CH"/>
        </w:rPr>
        <w:t xml:space="preserve">bestehenden </w:t>
      </w:r>
      <w:r w:rsidR="00784D52" w:rsidRPr="00784D52">
        <w:rPr>
          <w:rFonts w:cstheme="minorHAnsi"/>
          <w:color w:val="000000"/>
          <w:sz w:val="24"/>
          <w:szCs w:val="24"/>
          <w:shd w:val="clear" w:color="auto" w:fill="FFFFFF"/>
          <w:lang w:val="de-CH"/>
        </w:rPr>
        <w:t>Best-Pr</w:t>
      </w:r>
      <w:r w:rsidR="00784D52">
        <w:rPr>
          <w:rFonts w:cstheme="minorHAnsi"/>
          <w:color w:val="000000"/>
          <w:sz w:val="24"/>
          <w:szCs w:val="24"/>
          <w:shd w:val="clear" w:color="auto" w:fill="FFFFFF"/>
          <w:lang w:val="de-CH"/>
        </w:rPr>
        <w:t xml:space="preserve">actice-Codes arbeiten, einschliesslich dem </w:t>
      </w:r>
      <w:r w:rsidRPr="00784D52">
        <w:rPr>
          <w:rFonts w:cstheme="minorHAnsi"/>
          <w:color w:val="000000"/>
          <w:sz w:val="24"/>
          <w:szCs w:val="24"/>
          <w:shd w:val="clear" w:color="auto" w:fill="FFFFFF"/>
          <w:lang w:val="de-CH"/>
        </w:rPr>
        <w:t xml:space="preserve">‘WAZA Code of </w:t>
      </w:r>
      <w:proofErr w:type="spellStart"/>
      <w:r w:rsidRPr="00784D52">
        <w:rPr>
          <w:rFonts w:cstheme="minorHAnsi"/>
          <w:color w:val="000000"/>
          <w:sz w:val="24"/>
          <w:szCs w:val="24"/>
          <w:shd w:val="clear" w:color="auto" w:fill="FFFFFF"/>
          <w:lang w:val="de-CH"/>
        </w:rPr>
        <w:t>Ethics</w:t>
      </w:r>
      <w:proofErr w:type="spellEnd"/>
      <w:r w:rsidRPr="00784D52">
        <w:rPr>
          <w:rFonts w:cstheme="minorHAnsi"/>
          <w:color w:val="000000"/>
          <w:sz w:val="24"/>
          <w:szCs w:val="24"/>
          <w:shd w:val="clear" w:color="auto" w:fill="FFFFFF"/>
          <w:lang w:val="de-CH"/>
        </w:rPr>
        <w:t xml:space="preserve"> </w:t>
      </w:r>
      <w:proofErr w:type="spellStart"/>
      <w:r w:rsidRPr="00784D52">
        <w:rPr>
          <w:rFonts w:cstheme="minorHAnsi"/>
          <w:color w:val="000000"/>
          <w:sz w:val="24"/>
          <w:szCs w:val="24"/>
          <w:shd w:val="clear" w:color="auto" w:fill="FFFFFF"/>
          <w:lang w:val="de-CH"/>
        </w:rPr>
        <w:t>and</w:t>
      </w:r>
      <w:proofErr w:type="spellEnd"/>
      <w:r w:rsidRPr="00784D52">
        <w:rPr>
          <w:rFonts w:cstheme="minorHAnsi"/>
          <w:color w:val="000000"/>
          <w:sz w:val="24"/>
          <w:szCs w:val="24"/>
          <w:shd w:val="clear" w:color="auto" w:fill="FFFFFF"/>
          <w:lang w:val="de-CH"/>
        </w:rPr>
        <w:t xml:space="preserve"> </w:t>
      </w:r>
      <w:proofErr w:type="spellStart"/>
      <w:r w:rsidRPr="00784D52">
        <w:rPr>
          <w:rFonts w:cstheme="minorHAnsi"/>
          <w:color w:val="000000"/>
          <w:sz w:val="24"/>
          <w:szCs w:val="24"/>
          <w:shd w:val="clear" w:color="auto" w:fill="FFFFFF"/>
          <w:lang w:val="de-CH"/>
        </w:rPr>
        <w:t>Animal</w:t>
      </w:r>
      <w:proofErr w:type="spellEnd"/>
      <w:r w:rsidRPr="00784D52">
        <w:rPr>
          <w:rFonts w:cstheme="minorHAnsi"/>
          <w:color w:val="000000"/>
          <w:sz w:val="24"/>
          <w:szCs w:val="24"/>
          <w:shd w:val="clear" w:color="auto" w:fill="FFFFFF"/>
          <w:lang w:val="de-CH"/>
        </w:rPr>
        <w:t xml:space="preserve"> </w:t>
      </w:r>
      <w:proofErr w:type="spellStart"/>
      <w:r w:rsidRPr="00784D52">
        <w:rPr>
          <w:rFonts w:cstheme="minorHAnsi"/>
          <w:color w:val="000000"/>
          <w:sz w:val="24"/>
          <w:szCs w:val="24"/>
          <w:shd w:val="clear" w:color="auto" w:fill="FFFFFF"/>
          <w:lang w:val="de-CH"/>
        </w:rPr>
        <w:t>Welfare</w:t>
      </w:r>
      <w:proofErr w:type="spellEnd"/>
      <w:r w:rsidRPr="00784D52">
        <w:rPr>
          <w:rFonts w:cstheme="minorHAnsi"/>
          <w:color w:val="000000"/>
          <w:sz w:val="24"/>
          <w:szCs w:val="24"/>
          <w:shd w:val="clear" w:color="auto" w:fill="FFFFFF"/>
          <w:lang w:val="de-CH"/>
        </w:rPr>
        <w:t>’.</w:t>
      </w:r>
      <w:r w:rsidRPr="006803EA">
        <w:rPr>
          <w:rStyle w:val="Funotenzeichen"/>
          <w:rFonts w:cstheme="minorHAnsi"/>
          <w:color w:val="000000"/>
          <w:sz w:val="24"/>
          <w:szCs w:val="24"/>
          <w:shd w:val="clear" w:color="auto" w:fill="FFFFFF"/>
          <w:lang w:val="en-GB"/>
        </w:rPr>
        <w:footnoteReference w:id="37"/>
      </w:r>
      <w:r w:rsidRPr="00784D52">
        <w:rPr>
          <w:rFonts w:cstheme="minorHAnsi"/>
          <w:color w:val="000000"/>
          <w:sz w:val="24"/>
          <w:szCs w:val="24"/>
          <w:shd w:val="clear" w:color="auto" w:fill="FFFFFF"/>
          <w:lang w:val="de-CH"/>
        </w:rPr>
        <w:t xml:space="preserve"> </w:t>
      </w:r>
      <w:r w:rsidR="00784D52" w:rsidRPr="00784D52">
        <w:rPr>
          <w:rFonts w:cstheme="minorHAnsi"/>
          <w:color w:val="000000"/>
          <w:sz w:val="24"/>
          <w:szCs w:val="24"/>
          <w:shd w:val="clear" w:color="auto" w:fill="FFFFFF"/>
          <w:lang w:val="de-CH"/>
        </w:rPr>
        <w:t>Zoos, die Schimpansen halten</w:t>
      </w:r>
      <w:r w:rsidR="003E5717">
        <w:rPr>
          <w:rFonts w:cstheme="minorHAnsi"/>
          <w:color w:val="000000"/>
          <w:sz w:val="24"/>
          <w:szCs w:val="24"/>
          <w:shd w:val="clear" w:color="auto" w:fill="FFFFFF"/>
          <w:lang w:val="de-CH"/>
        </w:rPr>
        <w:t>,</w:t>
      </w:r>
      <w:r w:rsidR="00784D52" w:rsidRPr="00784D52">
        <w:rPr>
          <w:rFonts w:cstheme="minorHAnsi"/>
          <w:color w:val="000000"/>
          <w:sz w:val="24"/>
          <w:szCs w:val="24"/>
          <w:shd w:val="clear" w:color="auto" w:fill="FFFFFF"/>
          <w:lang w:val="de-CH"/>
        </w:rPr>
        <w:t xml:space="preserve"> müssen sicherstellen, dass sie eine lebensfähige Gruppe </w:t>
      </w:r>
      <w:r w:rsidR="0077446D">
        <w:rPr>
          <w:rFonts w:cstheme="minorHAnsi"/>
          <w:color w:val="000000"/>
          <w:sz w:val="24"/>
          <w:szCs w:val="24"/>
          <w:shd w:val="clear" w:color="auto" w:fill="FFFFFF"/>
          <w:lang w:val="de-CH"/>
        </w:rPr>
        <w:t xml:space="preserve">mit Weibchen und Männchen </w:t>
      </w:r>
      <w:r w:rsidR="00784D52" w:rsidRPr="00784D52">
        <w:rPr>
          <w:rFonts w:cstheme="minorHAnsi"/>
          <w:color w:val="000000"/>
          <w:sz w:val="24"/>
          <w:szCs w:val="24"/>
          <w:shd w:val="clear" w:color="auto" w:fill="FFFFFF"/>
          <w:lang w:val="de-CH"/>
        </w:rPr>
        <w:t xml:space="preserve">im richtigen Verhältnis </w:t>
      </w:r>
      <w:r w:rsidR="0077446D">
        <w:rPr>
          <w:rFonts w:cstheme="minorHAnsi"/>
          <w:color w:val="000000"/>
          <w:sz w:val="24"/>
          <w:szCs w:val="24"/>
          <w:shd w:val="clear" w:color="auto" w:fill="FFFFFF"/>
          <w:lang w:val="de-CH"/>
        </w:rPr>
        <w:t>haben. Die Tiere müssen</w:t>
      </w:r>
      <w:r w:rsidR="00784D52" w:rsidRPr="00784D52">
        <w:rPr>
          <w:rFonts w:cstheme="minorHAnsi"/>
          <w:color w:val="000000"/>
          <w:sz w:val="24"/>
          <w:szCs w:val="24"/>
          <w:shd w:val="clear" w:color="auto" w:fill="FFFFFF"/>
          <w:lang w:val="de-CH"/>
        </w:rPr>
        <w:t xml:space="preserve"> sich vertragen</w:t>
      </w:r>
      <w:r w:rsidR="0077446D">
        <w:rPr>
          <w:rFonts w:cstheme="minorHAnsi"/>
          <w:color w:val="000000"/>
          <w:sz w:val="24"/>
          <w:szCs w:val="24"/>
          <w:shd w:val="clear" w:color="auto" w:fill="FFFFFF"/>
          <w:lang w:val="de-CH"/>
        </w:rPr>
        <w:t>,</w:t>
      </w:r>
      <w:r w:rsidR="00784D52">
        <w:rPr>
          <w:rFonts w:cstheme="minorHAnsi"/>
          <w:color w:val="000000"/>
          <w:sz w:val="24"/>
          <w:szCs w:val="24"/>
          <w:shd w:val="clear" w:color="auto" w:fill="FFFFFF"/>
          <w:lang w:val="de-CH"/>
        </w:rPr>
        <w:t xml:space="preserve"> genügend Raum </w:t>
      </w:r>
      <w:r w:rsidR="003E5717">
        <w:rPr>
          <w:rFonts w:cstheme="minorHAnsi"/>
          <w:color w:val="000000"/>
          <w:sz w:val="24"/>
          <w:szCs w:val="24"/>
          <w:shd w:val="clear" w:color="auto" w:fill="FFFFFF"/>
          <w:lang w:val="de-CH"/>
        </w:rPr>
        <w:t xml:space="preserve">haben </w:t>
      </w:r>
      <w:r w:rsidR="00784D52">
        <w:rPr>
          <w:rFonts w:cstheme="minorHAnsi"/>
          <w:color w:val="000000"/>
          <w:sz w:val="24"/>
          <w:szCs w:val="24"/>
          <w:shd w:val="clear" w:color="auto" w:fill="FFFFFF"/>
          <w:lang w:val="de-CH"/>
        </w:rPr>
        <w:t xml:space="preserve">und </w:t>
      </w:r>
      <w:r w:rsidR="003E5717">
        <w:rPr>
          <w:rFonts w:cstheme="minorHAnsi"/>
          <w:color w:val="000000"/>
          <w:sz w:val="24"/>
          <w:szCs w:val="24"/>
          <w:shd w:val="clear" w:color="auto" w:fill="FFFFFF"/>
          <w:lang w:val="de-CH"/>
        </w:rPr>
        <w:t xml:space="preserve">mit </w:t>
      </w:r>
      <w:r w:rsidR="00784D52">
        <w:rPr>
          <w:rFonts w:cstheme="minorHAnsi"/>
          <w:color w:val="000000"/>
          <w:sz w:val="24"/>
          <w:szCs w:val="24"/>
          <w:shd w:val="clear" w:color="auto" w:fill="FFFFFF"/>
          <w:lang w:val="de-CH"/>
        </w:rPr>
        <w:t>abwechslungsreiche</w:t>
      </w:r>
      <w:r w:rsidR="0077446D">
        <w:rPr>
          <w:rFonts w:cstheme="minorHAnsi"/>
          <w:color w:val="000000"/>
          <w:sz w:val="24"/>
          <w:szCs w:val="24"/>
          <w:shd w:val="clear" w:color="auto" w:fill="FFFFFF"/>
          <w:lang w:val="de-CH"/>
        </w:rPr>
        <w:t>n Aktivitäten</w:t>
      </w:r>
      <w:r w:rsidR="003E5717">
        <w:rPr>
          <w:rFonts w:cstheme="minorHAnsi"/>
          <w:color w:val="000000"/>
          <w:sz w:val="24"/>
          <w:szCs w:val="24"/>
          <w:shd w:val="clear" w:color="auto" w:fill="FFFFFF"/>
          <w:lang w:val="de-CH"/>
        </w:rPr>
        <w:t xml:space="preserve"> stimuliert werden. </w:t>
      </w:r>
      <w:r w:rsidR="003E5717" w:rsidRPr="003E5717">
        <w:rPr>
          <w:rFonts w:cstheme="minorHAnsi"/>
          <w:color w:val="000000"/>
          <w:sz w:val="24"/>
          <w:szCs w:val="24"/>
          <w:shd w:val="clear" w:color="auto" w:fill="FFFFFF"/>
          <w:lang w:val="de-CH"/>
        </w:rPr>
        <w:t>Die Tierpfleger müssen Sachkenntnis haben</w:t>
      </w:r>
      <w:r w:rsidR="0077446D">
        <w:rPr>
          <w:rFonts w:cstheme="minorHAnsi"/>
          <w:color w:val="000000"/>
          <w:sz w:val="24"/>
          <w:szCs w:val="24"/>
          <w:shd w:val="clear" w:color="auto" w:fill="FFFFFF"/>
          <w:lang w:val="de-CH"/>
        </w:rPr>
        <w:t xml:space="preserve"> und das</w:t>
      </w:r>
      <w:r w:rsidR="003E5717" w:rsidRPr="003E5717">
        <w:rPr>
          <w:rFonts w:cstheme="minorHAnsi"/>
          <w:color w:val="000000"/>
          <w:sz w:val="24"/>
          <w:szCs w:val="24"/>
          <w:shd w:val="clear" w:color="auto" w:fill="FFFFFF"/>
          <w:lang w:val="de-CH"/>
        </w:rPr>
        <w:t xml:space="preserve"> Verhalten d</w:t>
      </w:r>
      <w:r w:rsidR="0077446D">
        <w:rPr>
          <w:rFonts w:cstheme="minorHAnsi"/>
          <w:color w:val="000000"/>
          <w:sz w:val="24"/>
          <w:szCs w:val="24"/>
          <w:shd w:val="clear" w:color="auto" w:fill="FFFFFF"/>
          <w:lang w:val="de-CH"/>
        </w:rPr>
        <w:t>er individuellen Schimpansen sowie</w:t>
      </w:r>
      <w:r w:rsidR="003E5717" w:rsidRPr="003E5717">
        <w:rPr>
          <w:rFonts w:cstheme="minorHAnsi"/>
          <w:color w:val="000000"/>
          <w:sz w:val="24"/>
          <w:szCs w:val="24"/>
          <w:shd w:val="clear" w:color="auto" w:fill="FFFFFF"/>
          <w:lang w:val="de-CH"/>
        </w:rPr>
        <w:t xml:space="preserve"> ihre psychologischen und körperlichen </w:t>
      </w:r>
      <w:proofErr w:type="spellStart"/>
      <w:r w:rsidR="003E5717" w:rsidRPr="003E5717">
        <w:rPr>
          <w:rFonts w:cstheme="minorHAnsi"/>
          <w:color w:val="000000"/>
          <w:sz w:val="24"/>
          <w:szCs w:val="24"/>
          <w:shd w:val="clear" w:color="auto" w:fill="FFFFFF"/>
          <w:lang w:val="de-CH"/>
        </w:rPr>
        <w:t>Bedrüfniss</w:t>
      </w:r>
      <w:r w:rsidR="003E5717">
        <w:rPr>
          <w:rFonts w:cstheme="minorHAnsi"/>
          <w:color w:val="000000"/>
          <w:sz w:val="24"/>
          <w:szCs w:val="24"/>
          <w:shd w:val="clear" w:color="auto" w:fill="FFFFFF"/>
          <w:lang w:val="de-CH"/>
        </w:rPr>
        <w:t>e</w:t>
      </w:r>
      <w:proofErr w:type="spellEnd"/>
      <w:r w:rsidR="003E5717">
        <w:rPr>
          <w:rFonts w:cstheme="minorHAnsi"/>
          <w:color w:val="000000"/>
          <w:sz w:val="24"/>
          <w:szCs w:val="24"/>
          <w:shd w:val="clear" w:color="auto" w:fill="FFFFFF"/>
          <w:lang w:val="de-CH"/>
        </w:rPr>
        <w:t xml:space="preserve"> kennen. </w:t>
      </w:r>
      <w:r w:rsidR="003E5717" w:rsidRPr="003E5717">
        <w:rPr>
          <w:rFonts w:cstheme="minorHAnsi"/>
          <w:color w:val="000000"/>
          <w:sz w:val="24"/>
          <w:szCs w:val="24"/>
          <w:shd w:val="clear" w:color="auto" w:fill="FFFFFF"/>
          <w:lang w:val="de-CH"/>
        </w:rPr>
        <w:t xml:space="preserve">Das Jane </w:t>
      </w:r>
      <w:proofErr w:type="spellStart"/>
      <w:r w:rsidR="003E5717" w:rsidRPr="003E5717">
        <w:rPr>
          <w:rFonts w:cstheme="minorHAnsi"/>
          <w:color w:val="000000"/>
          <w:sz w:val="24"/>
          <w:szCs w:val="24"/>
          <w:shd w:val="clear" w:color="auto" w:fill="FFFFFF"/>
          <w:lang w:val="de-CH"/>
        </w:rPr>
        <w:t>Goodall</w:t>
      </w:r>
      <w:proofErr w:type="spellEnd"/>
      <w:r w:rsidR="003E5717" w:rsidRPr="003E5717">
        <w:rPr>
          <w:rFonts w:cstheme="minorHAnsi"/>
          <w:color w:val="000000"/>
          <w:sz w:val="24"/>
          <w:szCs w:val="24"/>
          <w:shd w:val="clear" w:color="auto" w:fill="FFFFFF"/>
          <w:lang w:val="de-CH"/>
        </w:rPr>
        <w:t xml:space="preserve"> Institut arbeitet mit Zoos zusammen und tauscht über das Programm </w:t>
      </w:r>
      <w:proofErr w:type="spellStart"/>
      <w:r w:rsidR="003E5717" w:rsidRPr="003E5717">
        <w:rPr>
          <w:rFonts w:cstheme="minorHAnsi"/>
          <w:color w:val="000000"/>
          <w:sz w:val="24"/>
          <w:szCs w:val="24"/>
          <w:shd w:val="clear" w:color="auto" w:fill="FFFFFF"/>
          <w:lang w:val="de-CH"/>
        </w:rPr>
        <w:t>ChimpanZoo</w:t>
      </w:r>
      <w:proofErr w:type="spellEnd"/>
      <w:r w:rsidR="003E5717" w:rsidRPr="003E5717">
        <w:rPr>
          <w:rFonts w:cstheme="minorHAnsi"/>
          <w:color w:val="000000"/>
          <w:sz w:val="24"/>
          <w:szCs w:val="24"/>
          <w:shd w:val="clear" w:color="auto" w:fill="FFFFFF"/>
          <w:lang w:val="de-CH"/>
        </w:rPr>
        <w:t xml:space="preserve"> Best-Practices, Erfahrung und Wissen</w:t>
      </w:r>
      <w:r w:rsidR="0077446D">
        <w:rPr>
          <w:rFonts w:cstheme="minorHAnsi"/>
          <w:color w:val="000000"/>
          <w:sz w:val="24"/>
          <w:szCs w:val="24"/>
          <w:shd w:val="clear" w:color="auto" w:fill="FFFFFF"/>
          <w:lang w:val="de-CH"/>
        </w:rPr>
        <w:t xml:space="preserve"> aus</w:t>
      </w:r>
      <w:r w:rsidR="003E5717" w:rsidRPr="003E5717">
        <w:rPr>
          <w:rFonts w:cstheme="minorHAnsi"/>
          <w:color w:val="000000"/>
          <w:sz w:val="24"/>
          <w:szCs w:val="24"/>
          <w:shd w:val="clear" w:color="auto" w:fill="FFFFFF"/>
          <w:lang w:val="de-CH"/>
        </w:rPr>
        <w:t xml:space="preserve">. </w:t>
      </w:r>
      <w:r w:rsidR="003E5717" w:rsidRPr="0007477D">
        <w:rPr>
          <w:rFonts w:cstheme="minorHAnsi"/>
          <w:color w:val="000000"/>
          <w:sz w:val="24"/>
          <w:szCs w:val="24"/>
          <w:shd w:val="clear" w:color="auto" w:fill="FFFFFF"/>
          <w:lang w:val="de-CH"/>
        </w:rPr>
        <w:t xml:space="preserve">Zoos mit </w:t>
      </w:r>
      <w:r w:rsidR="0077446D">
        <w:rPr>
          <w:rFonts w:cstheme="minorHAnsi"/>
          <w:color w:val="000000"/>
          <w:sz w:val="24"/>
          <w:szCs w:val="24"/>
          <w:shd w:val="clear" w:color="auto" w:fill="FFFFFF"/>
          <w:lang w:val="de-CH"/>
        </w:rPr>
        <w:t xml:space="preserve">Erfahrung, wie </w:t>
      </w:r>
      <w:proofErr w:type="spellStart"/>
      <w:r w:rsidR="0077446D">
        <w:rPr>
          <w:rFonts w:cstheme="minorHAnsi"/>
          <w:color w:val="000000"/>
          <w:sz w:val="24"/>
          <w:szCs w:val="24"/>
          <w:shd w:val="clear" w:color="auto" w:fill="FFFFFF"/>
          <w:lang w:val="de-CH"/>
        </w:rPr>
        <w:t>Tierwohl</w:t>
      </w:r>
      <w:proofErr w:type="spellEnd"/>
      <w:r w:rsidR="0077446D">
        <w:rPr>
          <w:rFonts w:cstheme="minorHAnsi"/>
          <w:color w:val="000000"/>
          <w:sz w:val="24"/>
          <w:szCs w:val="24"/>
          <w:shd w:val="clear" w:color="auto" w:fill="FFFFFF"/>
          <w:lang w:val="de-CH"/>
        </w:rPr>
        <w:t xml:space="preserve"> und </w:t>
      </w:r>
      <w:r w:rsidR="003E5717" w:rsidRPr="0007477D">
        <w:rPr>
          <w:rFonts w:cstheme="minorHAnsi"/>
          <w:color w:val="000000"/>
          <w:sz w:val="24"/>
          <w:szCs w:val="24"/>
          <w:shd w:val="clear" w:color="auto" w:fill="FFFFFF"/>
          <w:lang w:val="de-CH"/>
        </w:rPr>
        <w:t xml:space="preserve">Verhaltensanreicherung </w:t>
      </w:r>
      <w:r w:rsidR="0077446D">
        <w:rPr>
          <w:rFonts w:cstheme="minorHAnsi"/>
          <w:color w:val="000000"/>
          <w:sz w:val="24"/>
          <w:szCs w:val="24"/>
          <w:shd w:val="clear" w:color="auto" w:fill="FFFFFF"/>
          <w:lang w:val="de-CH"/>
        </w:rPr>
        <w:t xml:space="preserve">erreicht werden kann, </w:t>
      </w:r>
      <w:r w:rsidR="003E5717" w:rsidRPr="0007477D">
        <w:rPr>
          <w:rFonts w:cstheme="minorHAnsi"/>
          <w:color w:val="000000"/>
          <w:sz w:val="24"/>
          <w:szCs w:val="24"/>
          <w:shd w:val="clear" w:color="auto" w:fill="FFFFFF"/>
          <w:lang w:val="de-CH"/>
        </w:rPr>
        <w:t xml:space="preserve">werden gebeten, </w:t>
      </w:r>
      <w:r w:rsidR="00353E76" w:rsidRPr="0007477D">
        <w:rPr>
          <w:rFonts w:cstheme="minorHAnsi"/>
          <w:color w:val="000000"/>
          <w:sz w:val="24"/>
          <w:szCs w:val="24"/>
          <w:shd w:val="clear" w:color="auto" w:fill="FFFFFF"/>
          <w:lang w:val="de-CH"/>
        </w:rPr>
        <w:t xml:space="preserve">Zoos </w:t>
      </w:r>
      <w:r w:rsidR="003E5717" w:rsidRPr="0007477D">
        <w:rPr>
          <w:rFonts w:cstheme="minorHAnsi"/>
          <w:color w:val="000000"/>
          <w:sz w:val="24"/>
          <w:szCs w:val="24"/>
          <w:shd w:val="clear" w:color="auto" w:fill="FFFFFF"/>
          <w:lang w:val="de-CH"/>
        </w:rPr>
        <w:t xml:space="preserve">mit weniger Erfahrung und finanziellen Mitteln anzuleiten. </w:t>
      </w:r>
      <w:r w:rsidR="0077446D">
        <w:rPr>
          <w:rFonts w:cstheme="minorHAnsi"/>
          <w:color w:val="000000"/>
          <w:sz w:val="24"/>
          <w:szCs w:val="24"/>
          <w:shd w:val="clear" w:color="auto" w:fill="FFFFFF"/>
          <w:lang w:val="de-CH"/>
        </w:rPr>
        <w:t>So stellt der</w:t>
      </w:r>
      <w:r w:rsidR="0007477D" w:rsidRPr="0007477D">
        <w:rPr>
          <w:rFonts w:cstheme="minorHAnsi"/>
          <w:color w:val="000000"/>
          <w:sz w:val="24"/>
          <w:szCs w:val="24"/>
          <w:shd w:val="clear" w:color="auto" w:fill="FFFFFF"/>
          <w:lang w:val="de-CH"/>
        </w:rPr>
        <w:t xml:space="preserve"> Phoenix Zoo</w:t>
      </w:r>
      <w:r w:rsidR="0007477D">
        <w:rPr>
          <w:rFonts w:cstheme="minorHAnsi"/>
          <w:color w:val="000000"/>
          <w:sz w:val="24"/>
          <w:szCs w:val="24"/>
          <w:shd w:val="clear" w:color="auto" w:fill="FFFFFF"/>
          <w:lang w:val="de-CH"/>
        </w:rPr>
        <w:t xml:space="preserve"> seit vielen Jahren</w:t>
      </w:r>
      <w:r w:rsidR="0007477D" w:rsidRPr="0007477D">
        <w:rPr>
          <w:rFonts w:cstheme="minorHAnsi"/>
          <w:color w:val="000000"/>
          <w:sz w:val="24"/>
          <w:szCs w:val="24"/>
          <w:shd w:val="clear" w:color="auto" w:fill="FFFFFF"/>
          <w:lang w:val="de-CH"/>
        </w:rPr>
        <w:t xml:space="preserve"> ihre Expertin </w:t>
      </w:r>
      <w:proofErr w:type="spellStart"/>
      <w:r w:rsidR="00353E76" w:rsidRPr="0007477D">
        <w:rPr>
          <w:rFonts w:cstheme="minorHAnsi"/>
          <w:color w:val="000000"/>
          <w:sz w:val="24"/>
          <w:szCs w:val="24"/>
          <w:shd w:val="clear" w:color="auto" w:fill="FFFFFF"/>
          <w:lang w:val="de-CH"/>
        </w:rPr>
        <w:t>Dr</w:t>
      </w:r>
      <w:proofErr w:type="spellEnd"/>
      <w:r w:rsidR="00353E76" w:rsidRPr="0007477D">
        <w:rPr>
          <w:rFonts w:cstheme="minorHAnsi"/>
          <w:color w:val="000000"/>
          <w:sz w:val="24"/>
          <w:szCs w:val="24"/>
          <w:shd w:val="clear" w:color="auto" w:fill="FFFFFF"/>
          <w:lang w:val="de-CH"/>
        </w:rPr>
        <w:t xml:space="preserve"> Hilda </w:t>
      </w:r>
      <w:proofErr w:type="spellStart"/>
      <w:r w:rsidR="00353E76" w:rsidRPr="0007477D">
        <w:rPr>
          <w:rFonts w:cstheme="minorHAnsi"/>
          <w:color w:val="000000"/>
          <w:sz w:val="24"/>
          <w:szCs w:val="24"/>
          <w:shd w:val="clear" w:color="auto" w:fill="FFFFFF"/>
          <w:lang w:val="de-CH"/>
        </w:rPr>
        <w:t>Tresz</w:t>
      </w:r>
      <w:proofErr w:type="spellEnd"/>
      <w:r w:rsidR="0077446D">
        <w:rPr>
          <w:rFonts w:cstheme="minorHAnsi"/>
          <w:color w:val="000000"/>
          <w:sz w:val="24"/>
          <w:szCs w:val="24"/>
          <w:shd w:val="clear" w:color="auto" w:fill="FFFFFF"/>
          <w:lang w:val="de-CH"/>
        </w:rPr>
        <w:t xml:space="preserve"> zur Verfügung</w:t>
      </w:r>
      <w:r w:rsidR="0007477D" w:rsidRPr="0007477D">
        <w:rPr>
          <w:rFonts w:cstheme="minorHAnsi"/>
          <w:color w:val="000000"/>
          <w:sz w:val="24"/>
          <w:szCs w:val="24"/>
          <w:shd w:val="clear" w:color="auto" w:fill="FFFFFF"/>
          <w:lang w:val="de-CH"/>
        </w:rPr>
        <w:t xml:space="preserve">, </w:t>
      </w:r>
      <w:r w:rsidR="0077446D">
        <w:rPr>
          <w:rFonts w:cstheme="minorHAnsi"/>
          <w:color w:val="000000"/>
          <w:sz w:val="24"/>
          <w:szCs w:val="24"/>
          <w:shd w:val="clear" w:color="auto" w:fill="FFFFFF"/>
          <w:lang w:val="de-CH"/>
        </w:rPr>
        <w:t xml:space="preserve">die </w:t>
      </w:r>
      <w:r w:rsidR="0007477D" w:rsidRPr="0007477D">
        <w:rPr>
          <w:rFonts w:cstheme="minorHAnsi"/>
          <w:color w:val="000000"/>
          <w:sz w:val="24"/>
          <w:szCs w:val="24"/>
          <w:shd w:val="clear" w:color="auto" w:fill="FFFFFF"/>
          <w:lang w:val="de-CH"/>
        </w:rPr>
        <w:t>Zoos</w:t>
      </w:r>
      <w:r w:rsidR="0077446D">
        <w:rPr>
          <w:rFonts w:cstheme="minorHAnsi"/>
          <w:color w:val="000000"/>
          <w:sz w:val="24"/>
          <w:szCs w:val="24"/>
          <w:shd w:val="clear" w:color="auto" w:fill="FFFFFF"/>
          <w:lang w:val="de-CH"/>
        </w:rPr>
        <w:t xml:space="preserve"> auf der ganzen Welt besucht und berät</w:t>
      </w:r>
      <w:r w:rsidR="0007477D" w:rsidRPr="0007477D">
        <w:rPr>
          <w:rFonts w:cstheme="minorHAnsi"/>
          <w:color w:val="000000"/>
          <w:sz w:val="24"/>
          <w:szCs w:val="24"/>
          <w:shd w:val="clear" w:color="auto" w:fill="FFFFFF"/>
          <w:lang w:val="de-CH"/>
        </w:rPr>
        <w:t xml:space="preserve">. </w:t>
      </w:r>
    </w:p>
    <w:p w14:paraId="36676A34" w14:textId="6A312C03" w:rsidR="00840CFE" w:rsidRPr="0007477D" w:rsidRDefault="00840CFE" w:rsidP="00840CFE">
      <w:pPr>
        <w:shd w:val="clear" w:color="auto" w:fill="FFFFFF"/>
        <w:rPr>
          <w:rFonts w:eastAsia="Times New Roman" w:cstheme="minorHAnsi"/>
          <w:sz w:val="24"/>
          <w:szCs w:val="24"/>
          <w:lang w:val="de-CH" w:eastAsia="en-AU"/>
        </w:rPr>
      </w:pPr>
      <w:r w:rsidRPr="0007477D">
        <w:rPr>
          <w:rFonts w:eastAsia="Times New Roman" w:cstheme="minorHAnsi"/>
          <w:sz w:val="24"/>
          <w:szCs w:val="24"/>
          <w:lang w:val="de-CH" w:eastAsia="en-AU"/>
        </w:rPr>
        <w:t>9.</w:t>
      </w:r>
      <w:r w:rsidR="00033569" w:rsidRPr="0007477D">
        <w:rPr>
          <w:rFonts w:eastAsia="Times New Roman" w:cstheme="minorHAnsi"/>
          <w:sz w:val="24"/>
          <w:szCs w:val="24"/>
          <w:lang w:val="de-CH" w:eastAsia="en-AU"/>
        </w:rPr>
        <w:t>1</w:t>
      </w:r>
      <w:r w:rsidR="00DA7C6D" w:rsidRPr="0007477D">
        <w:rPr>
          <w:rFonts w:eastAsia="Times New Roman" w:cstheme="minorHAnsi"/>
          <w:sz w:val="24"/>
          <w:szCs w:val="24"/>
          <w:lang w:val="de-CH" w:eastAsia="en-AU"/>
        </w:rPr>
        <w:t>1</w:t>
      </w:r>
      <w:r w:rsidRPr="0007477D">
        <w:rPr>
          <w:rFonts w:eastAsia="Times New Roman" w:cstheme="minorHAnsi"/>
          <w:sz w:val="24"/>
          <w:szCs w:val="24"/>
          <w:lang w:val="de-CH" w:eastAsia="en-AU"/>
        </w:rPr>
        <w:t xml:space="preserve"> </w:t>
      </w:r>
      <w:r w:rsidR="0007477D" w:rsidRPr="0007477D">
        <w:rPr>
          <w:rFonts w:eastAsia="Times New Roman" w:cstheme="minorHAnsi"/>
          <w:sz w:val="24"/>
          <w:szCs w:val="24"/>
          <w:lang w:val="de-CH" w:eastAsia="en-AU"/>
        </w:rPr>
        <w:t>Alle Zoos sollten Bildungsprogramme</w:t>
      </w:r>
      <w:r w:rsidR="0077446D">
        <w:rPr>
          <w:rFonts w:eastAsia="Times New Roman" w:cstheme="minorHAnsi"/>
          <w:sz w:val="24"/>
          <w:szCs w:val="24"/>
          <w:lang w:val="de-CH" w:eastAsia="en-AU"/>
        </w:rPr>
        <w:t xml:space="preserve"> haben, </w:t>
      </w:r>
      <w:r w:rsidR="0007477D" w:rsidRPr="0007477D">
        <w:rPr>
          <w:rFonts w:eastAsia="Times New Roman" w:cstheme="minorHAnsi"/>
          <w:sz w:val="24"/>
          <w:szCs w:val="24"/>
          <w:lang w:val="de-CH" w:eastAsia="en-AU"/>
        </w:rPr>
        <w:t xml:space="preserve">über die Notsituation der Wildtiere </w:t>
      </w:r>
      <w:r w:rsidR="0077446D">
        <w:rPr>
          <w:rFonts w:eastAsia="Times New Roman" w:cstheme="minorHAnsi"/>
          <w:sz w:val="24"/>
          <w:szCs w:val="24"/>
          <w:lang w:val="de-CH" w:eastAsia="en-AU"/>
        </w:rPr>
        <w:t xml:space="preserve">informieren </w:t>
      </w:r>
      <w:r w:rsidR="0007477D" w:rsidRPr="0007477D">
        <w:rPr>
          <w:rFonts w:eastAsia="Times New Roman" w:cstheme="minorHAnsi"/>
          <w:sz w:val="24"/>
          <w:szCs w:val="24"/>
          <w:lang w:val="de-CH" w:eastAsia="en-AU"/>
        </w:rPr>
        <w:t xml:space="preserve">und einen Teil ihres Gewinnes an Naturschutzprojekte </w:t>
      </w:r>
      <w:r w:rsidR="0077446D">
        <w:rPr>
          <w:rFonts w:eastAsia="Times New Roman" w:cstheme="minorHAnsi"/>
          <w:sz w:val="24"/>
          <w:szCs w:val="24"/>
          <w:lang w:val="de-CH" w:eastAsia="en-AU"/>
        </w:rPr>
        <w:t>vor Ort spenden</w:t>
      </w:r>
      <w:r w:rsidR="0007477D" w:rsidRPr="0007477D">
        <w:rPr>
          <w:rFonts w:eastAsia="Times New Roman" w:cstheme="minorHAnsi"/>
          <w:sz w:val="24"/>
          <w:szCs w:val="24"/>
          <w:lang w:val="de-CH" w:eastAsia="en-AU"/>
        </w:rPr>
        <w:t xml:space="preserve">. </w:t>
      </w:r>
    </w:p>
    <w:p w14:paraId="38622010" w14:textId="63A98947" w:rsidR="00840CFE" w:rsidRPr="00AB2B76" w:rsidRDefault="00840CFE" w:rsidP="00840CFE">
      <w:pPr>
        <w:shd w:val="clear" w:color="auto" w:fill="FFFFFF"/>
        <w:spacing w:after="0" w:line="240" w:lineRule="auto"/>
        <w:textAlignment w:val="baseline"/>
        <w:rPr>
          <w:rFonts w:eastAsia="Times New Roman" w:cstheme="minorHAnsi"/>
          <w:sz w:val="24"/>
          <w:szCs w:val="24"/>
          <w:lang w:val="de-CH" w:eastAsia="en-AU"/>
        </w:rPr>
      </w:pPr>
      <w:r w:rsidRPr="0007477D">
        <w:rPr>
          <w:rFonts w:cstheme="minorHAnsi"/>
          <w:sz w:val="24"/>
          <w:szCs w:val="24"/>
          <w:lang w:val="de-CH"/>
        </w:rPr>
        <w:t>9.1</w:t>
      </w:r>
      <w:r w:rsidR="00DA7C6D" w:rsidRPr="0007477D">
        <w:rPr>
          <w:rFonts w:cstheme="minorHAnsi"/>
          <w:sz w:val="24"/>
          <w:szCs w:val="24"/>
          <w:lang w:val="de-CH"/>
        </w:rPr>
        <w:t>2</w:t>
      </w:r>
      <w:r w:rsidRPr="0007477D">
        <w:rPr>
          <w:rFonts w:cstheme="minorHAnsi"/>
          <w:sz w:val="24"/>
          <w:szCs w:val="24"/>
          <w:lang w:val="de-CH"/>
        </w:rPr>
        <w:t xml:space="preserve"> </w:t>
      </w:r>
      <w:r w:rsidR="0077446D">
        <w:rPr>
          <w:rFonts w:cstheme="minorHAnsi"/>
          <w:sz w:val="24"/>
          <w:szCs w:val="24"/>
          <w:lang w:val="de-CH"/>
        </w:rPr>
        <w:t>Wir unterstützen die</w:t>
      </w:r>
      <w:r w:rsidR="0007477D" w:rsidRPr="0007477D">
        <w:rPr>
          <w:rFonts w:cstheme="minorHAnsi"/>
          <w:sz w:val="24"/>
          <w:szCs w:val="24"/>
          <w:lang w:val="de-CH"/>
        </w:rPr>
        <w:t xml:space="preserve"> Empfehlung der International</w:t>
      </w:r>
      <w:r w:rsidR="0077446D">
        <w:rPr>
          <w:rFonts w:cstheme="minorHAnsi"/>
          <w:sz w:val="24"/>
          <w:szCs w:val="24"/>
          <w:lang w:val="de-CH"/>
        </w:rPr>
        <w:t>en</w:t>
      </w:r>
      <w:r w:rsidR="0007477D" w:rsidRPr="0007477D">
        <w:rPr>
          <w:rFonts w:cstheme="minorHAnsi"/>
          <w:sz w:val="24"/>
          <w:szCs w:val="24"/>
          <w:lang w:val="de-CH"/>
        </w:rPr>
        <w:t xml:space="preserve"> Gesellschaft für Primatologie (</w:t>
      </w:r>
      <w:r w:rsidRPr="0007477D">
        <w:rPr>
          <w:rFonts w:cstheme="minorHAnsi"/>
          <w:sz w:val="24"/>
          <w:szCs w:val="24"/>
          <w:lang w:val="de-CH"/>
        </w:rPr>
        <w:t xml:space="preserve">International </w:t>
      </w:r>
      <w:proofErr w:type="spellStart"/>
      <w:r w:rsidRPr="0007477D">
        <w:rPr>
          <w:rFonts w:cstheme="minorHAnsi"/>
          <w:sz w:val="24"/>
          <w:szCs w:val="24"/>
          <w:lang w:val="de-CH"/>
        </w:rPr>
        <w:t>Primatological</w:t>
      </w:r>
      <w:proofErr w:type="spellEnd"/>
      <w:r w:rsidRPr="0007477D">
        <w:rPr>
          <w:rFonts w:cstheme="minorHAnsi"/>
          <w:sz w:val="24"/>
          <w:szCs w:val="24"/>
          <w:lang w:val="de-CH"/>
        </w:rPr>
        <w:t xml:space="preserve"> Society</w:t>
      </w:r>
      <w:r w:rsidR="0007477D" w:rsidRPr="0007477D">
        <w:rPr>
          <w:rFonts w:cstheme="minorHAnsi"/>
          <w:sz w:val="24"/>
          <w:szCs w:val="24"/>
          <w:lang w:val="de-CH"/>
        </w:rPr>
        <w:t>), dass nicht-menschl</w:t>
      </w:r>
      <w:r w:rsidR="0077446D">
        <w:rPr>
          <w:rFonts w:cstheme="minorHAnsi"/>
          <w:sz w:val="24"/>
          <w:szCs w:val="24"/>
          <w:lang w:val="de-CH"/>
        </w:rPr>
        <w:t>iche P</w:t>
      </w:r>
      <w:r w:rsidR="0007477D" w:rsidRPr="0007477D">
        <w:rPr>
          <w:rFonts w:cstheme="minorHAnsi"/>
          <w:sz w:val="24"/>
          <w:szCs w:val="24"/>
          <w:lang w:val="de-CH"/>
        </w:rPr>
        <w:t>rimaten nicht</w:t>
      </w:r>
      <w:r w:rsidR="0077446D">
        <w:rPr>
          <w:rFonts w:cstheme="minorHAnsi"/>
          <w:sz w:val="24"/>
          <w:szCs w:val="24"/>
          <w:lang w:val="de-CH"/>
        </w:rPr>
        <w:t xml:space="preserve"> als Artisten oder für das Schiessen von inszen</w:t>
      </w:r>
      <w:r w:rsidR="0007477D">
        <w:rPr>
          <w:rFonts w:cstheme="minorHAnsi"/>
          <w:sz w:val="24"/>
          <w:szCs w:val="24"/>
          <w:lang w:val="de-CH"/>
        </w:rPr>
        <w:t>ierte Fotos</w:t>
      </w:r>
      <w:r w:rsidR="0077446D">
        <w:rPr>
          <w:rFonts w:cstheme="minorHAnsi"/>
          <w:sz w:val="24"/>
          <w:szCs w:val="24"/>
          <w:lang w:val="de-CH"/>
        </w:rPr>
        <w:t xml:space="preserve"> gebraucht werden, sondern</w:t>
      </w:r>
      <w:r w:rsidR="0007477D">
        <w:rPr>
          <w:rFonts w:cstheme="minorHAnsi"/>
          <w:sz w:val="24"/>
          <w:szCs w:val="24"/>
          <w:lang w:val="de-CH"/>
        </w:rPr>
        <w:t xml:space="preserve"> ausschliesslich in ihrem natürlichen Verhalten </w:t>
      </w:r>
      <w:r w:rsidR="0077446D">
        <w:rPr>
          <w:rFonts w:cstheme="minorHAnsi"/>
          <w:sz w:val="24"/>
          <w:szCs w:val="24"/>
          <w:lang w:val="de-CH"/>
        </w:rPr>
        <w:t>gezeigt</w:t>
      </w:r>
      <w:r w:rsidR="0007477D">
        <w:rPr>
          <w:rFonts w:cstheme="minorHAnsi"/>
          <w:sz w:val="24"/>
          <w:szCs w:val="24"/>
          <w:lang w:val="de-CH"/>
        </w:rPr>
        <w:t xml:space="preserve"> werden sollten</w:t>
      </w:r>
      <w:r w:rsidRPr="0007477D">
        <w:rPr>
          <w:rFonts w:cstheme="minorHAnsi"/>
          <w:sz w:val="24"/>
          <w:szCs w:val="24"/>
          <w:lang w:val="de-CH"/>
        </w:rPr>
        <w:t>.</w:t>
      </w:r>
      <w:r w:rsidRPr="006803EA">
        <w:rPr>
          <w:rStyle w:val="Funotenzeichen"/>
          <w:rFonts w:cstheme="minorHAnsi"/>
          <w:sz w:val="24"/>
          <w:szCs w:val="24"/>
          <w:lang w:val="en-GB"/>
        </w:rPr>
        <w:footnoteReference w:id="38"/>
      </w:r>
      <w:r w:rsidRPr="0007477D">
        <w:rPr>
          <w:rFonts w:cstheme="minorHAnsi"/>
          <w:sz w:val="24"/>
          <w:szCs w:val="24"/>
          <w:lang w:val="de-CH"/>
        </w:rPr>
        <w:t xml:space="preserve"> </w:t>
      </w:r>
      <w:r w:rsidR="0007477D" w:rsidRPr="00AB2B76">
        <w:rPr>
          <w:rFonts w:cstheme="minorHAnsi"/>
          <w:sz w:val="24"/>
          <w:szCs w:val="24"/>
          <w:lang w:val="de-CH"/>
        </w:rPr>
        <w:t>D</w:t>
      </w:r>
      <w:r w:rsidR="0077446D">
        <w:rPr>
          <w:rFonts w:cstheme="minorHAnsi"/>
          <w:sz w:val="24"/>
          <w:szCs w:val="24"/>
          <w:lang w:val="de-CH"/>
        </w:rPr>
        <w:t>urch d</w:t>
      </w:r>
      <w:r w:rsidR="0007477D" w:rsidRPr="00AB2B76">
        <w:rPr>
          <w:rFonts w:cstheme="minorHAnsi"/>
          <w:sz w:val="24"/>
          <w:szCs w:val="24"/>
          <w:lang w:val="de-CH"/>
        </w:rPr>
        <w:t>as Vorhan</w:t>
      </w:r>
      <w:r w:rsidR="0077446D">
        <w:rPr>
          <w:rFonts w:cstheme="minorHAnsi"/>
          <w:sz w:val="24"/>
          <w:szCs w:val="24"/>
          <w:lang w:val="de-CH"/>
        </w:rPr>
        <w:t xml:space="preserve">densein von Computertechnologie erübrigt sich die Verwendung </w:t>
      </w:r>
      <w:r w:rsidR="0007477D" w:rsidRPr="00AB2B76">
        <w:rPr>
          <w:rFonts w:cstheme="minorHAnsi"/>
          <w:sz w:val="24"/>
          <w:szCs w:val="24"/>
          <w:lang w:val="de-CH"/>
        </w:rPr>
        <w:t>von Schimpansen und anderen</w:t>
      </w:r>
      <w:r w:rsidR="0077446D">
        <w:rPr>
          <w:rFonts w:cstheme="minorHAnsi"/>
          <w:sz w:val="24"/>
          <w:szCs w:val="24"/>
          <w:lang w:val="de-CH"/>
        </w:rPr>
        <w:t xml:space="preserve"> Wildtieren für die Unterhaltungs- und Werbe- und Filmindustrie</w:t>
      </w:r>
      <w:r w:rsidR="0007477D" w:rsidRPr="00AB2B76">
        <w:rPr>
          <w:rFonts w:cstheme="minorHAnsi"/>
          <w:sz w:val="24"/>
          <w:szCs w:val="24"/>
          <w:lang w:val="de-CH"/>
        </w:rPr>
        <w:t>.</w:t>
      </w:r>
    </w:p>
    <w:p w14:paraId="2774D11E" w14:textId="77777777" w:rsidR="00840CFE" w:rsidRPr="00AB2B76" w:rsidRDefault="00840CFE" w:rsidP="00840CFE">
      <w:pPr>
        <w:shd w:val="clear" w:color="auto" w:fill="FFFFFF"/>
        <w:spacing w:after="0" w:line="240" w:lineRule="auto"/>
        <w:textAlignment w:val="baseline"/>
        <w:rPr>
          <w:rFonts w:eastAsia="Times New Roman" w:cstheme="minorHAnsi"/>
          <w:sz w:val="24"/>
          <w:szCs w:val="24"/>
          <w:lang w:val="de-CH" w:eastAsia="en-AU"/>
        </w:rPr>
      </w:pPr>
    </w:p>
    <w:p w14:paraId="4787346E" w14:textId="0B078B4E" w:rsidR="00840CFE" w:rsidRPr="00AB2B76" w:rsidRDefault="00840CFE" w:rsidP="00840CFE">
      <w:pPr>
        <w:spacing w:after="240" w:line="240" w:lineRule="auto"/>
        <w:rPr>
          <w:rFonts w:eastAsia="Times New Roman" w:cstheme="minorHAnsi"/>
          <w:sz w:val="24"/>
          <w:szCs w:val="24"/>
          <w:lang w:val="en-US" w:eastAsia="en-AU"/>
        </w:rPr>
      </w:pPr>
      <w:r w:rsidRPr="00AB2B76">
        <w:rPr>
          <w:rFonts w:eastAsia="Times New Roman" w:cstheme="minorHAnsi"/>
          <w:sz w:val="24"/>
          <w:szCs w:val="24"/>
          <w:lang w:val="de-CH" w:eastAsia="en-AU"/>
        </w:rPr>
        <w:t>9.1</w:t>
      </w:r>
      <w:r w:rsidR="00DA7C6D" w:rsidRPr="00AB2B76">
        <w:rPr>
          <w:rFonts w:eastAsia="Times New Roman" w:cstheme="minorHAnsi"/>
          <w:sz w:val="24"/>
          <w:szCs w:val="24"/>
          <w:lang w:val="de-CH" w:eastAsia="en-AU"/>
        </w:rPr>
        <w:t>3</w:t>
      </w:r>
      <w:r w:rsidRPr="00AB2B76">
        <w:rPr>
          <w:rFonts w:eastAsia="Times New Roman" w:cstheme="minorHAnsi"/>
          <w:sz w:val="24"/>
          <w:szCs w:val="24"/>
          <w:lang w:val="de-CH" w:eastAsia="en-AU"/>
        </w:rPr>
        <w:t xml:space="preserve"> </w:t>
      </w:r>
      <w:r w:rsidR="00AB2B76" w:rsidRPr="00AB2B76">
        <w:rPr>
          <w:rFonts w:eastAsia="Times New Roman" w:cstheme="minorHAnsi"/>
          <w:sz w:val="24"/>
          <w:szCs w:val="24"/>
          <w:lang w:val="de-CH" w:eastAsia="en-AU"/>
        </w:rPr>
        <w:t>Wir unterstützen die Entwicklung, Erhaltung und wirksame Umsetzung einer Gesetzgebung, die die Misshandlung von Tieren kri</w:t>
      </w:r>
      <w:r w:rsidR="00AB2B76">
        <w:rPr>
          <w:rFonts w:eastAsia="Times New Roman" w:cstheme="minorHAnsi"/>
          <w:sz w:val="24"/>
          <w:szCs w:val="24"/>
          <w:lang w:val="de-CH" w:eastAsia="en-AU"/>
        </w:rPr>
        <w:t xml:space="preserve">minalisiert, insbesondere solcher im Zusammenhang mit dem illegalen Wildtierhandel. </w:t>
      </w:r>
      <w:r w:rsidR="00AB2B76" w:rsidRPr="00AB2B76">
        <w:rPr>
          <w:rFonts w:eastAsia="Times New Roman" w:cstheme="minorHAnsi"/>
          <w:sz w:val="24"/>
          <w:szCs w:val="24"/>
          <w:lang w:val="de-CH" w:eastAsia="en-AU"/>
        </w:rPr>
        <w:t xml:space="preserve"> </w:t>
      </w:r>
    </w:p>
    <w:p w14:paraId="77C706C7" w14:textId="6083557E" w:rsidR="00D03F69" w:rsidRPr="00725AAF" w:rsidRDefault="00840CFE" w:rsidP="0049141F">
      <w:pPr>
        <w:spacing w:after="240" w:line="240" w:lineRule="auto"/>
        <w:rPr>
          <w:rFonts w:eastAsia="Times New Roman" w:cstheme="majorHAnsi"/>
          <w:sz w:val="24"/>
          <w:szCs w:val="24"/>
          <w:lang w:val="de-CH" w:eastAsia="en-AU"/>
        </w:rPr>
      </w:pPr>
      <w:r w:rsidRPr="00725AAF">
        <w:rPr>
          <w:rFonts w:eastAsia="Times New Roman" w:cstheme="minorHAnsi"/>
          <w:sz w:val="24"/>
          <w:szCs w:val="24"/>
          <w:lang w:val="de-CH" w:eastAsia="en-AU"/>
        </w:rPr>
        <w:lastRenderedPageBreak/>
        <w:t>9.1</w:t>
      </w:r>
      <w:r w:rsidR="00DA7C6D" w:rsidRPr="00725AAF">
        <w:rPr>
          <w:rFonts w:eastAsia="Times New Roman" w:cstheme="minorHAnsi"/>
          <w:sz w:val="24"/>
          <w:szCs w:val="24"/>
          <w:lang w:val="de-CH" w:eastAsia="en-AU"/>
        </w:rPr>
        <w:t>4</w:t>
      </w:r>
      <w:r w:rsidRPr="00725AAF">
        <w:rPr>
          <w:rFonts w:eastAsia="Times New Roman" w:cstheme="minorHAnsi"/>
          <w:sz w:val="24"/>
          <w:szCs w:val="24"/>
          <w:lang w:val="de-CH" w:eastAsia="en-AU"/>
        </w:rPr>
        <w:t xml:space="preserve"> </w:t>
      </w:r>
      <w:r w:rsidR="00AB2B76" w:rsidRPr="00725AAF">
        <w:rPr>
          <w:rFonts w:eastAsia="Times New Roman" w:cstheme="minorHAnsi"/>
          <w:sz w:val="24"/>
          <w:szCs w:val="24"/>
          <w:lang w:val="de-CH" w:eastAsia="en-AU"/>
        </w:rPr>
        <w:t xml:space="preserve">Konsumenten sollten </w:t>
      </w:r>
      <w:r w:rsidR="00725AAF" w:rsidRPr="00725AAF">
        <w:rPr>
          <w:rFonts w:eastAsia="Times New Roman" w:cstheme="minorHAnsi"/>
          <w:sz w:val="24"/>
          <w:szCs w:val="24"/>
          <w:lang w:val="de-CH" w:eastAsia="en-AU"/>
        </w:rPr>
        <w:t>über ethisc</w:t>
      </w:r>
      <w:r w:rsidR="0077446D">
        <w:rPr>
          <w:rFonts w:eastAsia="Times New Roman" w:cstheme="minorHAnsi"/>
          <w:sz w:val="24"/>
          <w:szCs w:val="24"/>
          <w:lang w:val="de-CH" w:eastAsia="en-AU"/>
        </w:rPr>
        <w:t>he Haustierhaltung und</w:t>
      </w:r>
      <w:r w:rsidR="00725AAF" w:rsidRPr="00725AAF">
        <w:rPr>
          <w:rFonts w:eastAsia="Times New Roman" w:cstheme="minorHAnsi"/>
          <w:sz w:val="24"/>
          <w:szCs w:val="24"/>
          <w:lang w:val="de-CH" w:eastAsia="en-AU"/>
        </w:rPr>
        <w:t xml:space="preserve"> Tourismus </w:t>
      </w:r>
      <w:r w:rsidR="0077446D">
        <w:rPr>
          <w:rFonts w:eastAsia="Times New Roman" w:cstheme="minorHAnsi"/>
          <w:sz w:val="24"/>
          <w:szCs w:val="24"/>
          <w:lang w:val="de-CH" w:eastAsia="en-AU"/>
        </w:rPr>
        <w:t xml:space="preserve">informiert werden, so dass </w:t>
      </w:r>
      <w:proofErr w:type="gramStart"/>
      <w:r w:rsidR="0077446D">
        <w:rPr>
          <w:rFonts w:eastAsia="Times New Roman" w:cstheme="minorHAnsi"/>
          <w:sz w:val="24"/>
          <w:szCs w:val="24"/>
          <w:lang w:val="de-CH" w:eastAsia="en-AU"/>
        </w:rPr>
        <w:t>sie  und</w:t>
      </w:r>
      <w:proofErr w:type="gramEnd"/>
      <w:r w:rsidR="0077446D">
        <w:rPr>
          <w:rFonts w:eastAsia="Times New Roman" w:cstheme="minorHAnsi"/>
          <w:sz w:val="24"/>
          <w:szCs w:val="24"/>
          <w:lang w:val="de-CH" w:eastAsia="en-AU"/>
        </w:rPr>
        <w:t xml:space="preserve"> ethische Entscheidungen treffen können. Sie sollen befähigt werden, dubiose</w:t>
      </w:r>
      <w:r w:rsidR="00725AAF">
        <w:rPr>
          <w:rFonts w:eastAsia="Times New Roman" w:cstheme="minorHAnsi"/>
          <w:sz w:val="24"/>
          <w:szCs w:val="24"/>
          <w:lang w:val="de-CH" w:eastAsia="en-AU"/>
        </w:rPr>
        <w:t xml:space="preserve"> Aktivitäten den Behörden </w:t>
      </w:r>
      <w:r w:rsidR="0077446D">
        <w:rPr>
          <w:rFonts w:eastAsia="Times New Roman" w:cstheme="minorHAnsi"/>
          <w:sz w:val="24"/>
          <w:szCs w:val="24"/>
          <w:lang w:val="de-CH" w:eastAsia="en-AU"/>
        </w:rPr>
        <w:t xml:space="preserve">zu melden. </w:t>
      </w:r>
    </w:p>
    <w:p w14:paraId="4F8EA106" w14:textId="77777777" w:rsidR="0092505C" w:rsidRDefault="0092505C" w:rsidP="00D03F69">
      <w:pPr>
        <w:spacing w:after="240" w:line="240" w:lineRule="auto"/>
        <w:rPr>
          <w:rFonts w:eastAsia="Times New Roman" w:cstheme="majorHAnsi"/>
          <w:b/>
          <w:bCs/>
          <w:color w:val="000000"/>
          <w:sz w:val="28"/>
          <w:szCs w:val="28"/>
          <w:lang w:val="de-CH" w:eastAsia="en-AU"/>
        </w:rPr>
      </w:pPr>
    </w:p>
    <w:p w14:paraId="2EDC1CD9" w14:textId="65366DC8" w:rsidR="000F0E50" w:rsidRPr="007C2050" w:rsidRDefault="000F0E50" w:rsidP="00D03F69">
      <w:pPr>
        <w:spacing w:after="240" w:line="240" w:lineRule="auto"/>
        <w:rPr>
          <w:rFonts w:eastAsia="Times New Roman" w:cstheme="majorHAnsi"/>
          <w:sz w:val="28"/>
          <w:szCs w:val="28"/>
          <w:lang w:val="de-CH" w:eastAsia="en-AU"/>
        </w:rPr>
      </w:pPr>
      <w:r w:rsidRPr="007C2050">
        <w:rPr>
          <w:rFonts w:eastAsia="Times New Roman" w:cstheme="majorHAnsi"/>
          <w:b/>
          <w:bCs/>
          <w:color w:val="000000"/>
          <w:sz w:val="28"/>
          <w:szCs w:val="28"/>
          <w:lang w:val="de-CH" w:eastAsia="en-AU"/>
        </w:rPr>
        <w:t xml:space="preserve">POSITION </w:t>
      </w:r>
      <w:r w:rsidR="007C2050" w:rsidRPr="007C2050">
        <w:rPr>
          <w:rFonts w:eastAsia="Times New Roman" w:cstheme="majorHAnsi"/>
          <w:b/>
          <w:bCs/>
          <w:color w:val="000000"/>
          <w:sz w:val="28"/>
          <w:szCs w:val="28"/>
          <w:lang w:val="de-CH" w:eastAsia="en-AU"/>
        </w:rPr>
        <w:t>ÜBER DIE ROLLE VOM SCHUTZ DER LEBENSRÄUME AUF DIE REDUKTION VON ILLEGALEM WILDTIERHANDEL (ZUM BEISPIEL MENSCHENAFFEN UND PALMÖL)</w:t>
      </w:r>
      <w:r w:rsidRPr="007C2050">
        <w:rPr>
          <w:rFonts w:eastAsia="Times New Roman" w:cstheme="majorHAnsi"/>
          <w:b/>
          <w:bCs/>
          <w:color w:val="000000"/>
          <w:sz w:val="28"/>
          <w:szCs w:val="28"/>
          <w:lang w:val="de-CH" w:eastAsia="en-AU"/>
        </w:rPr>
        <w:t xml:space="preserve"> </w:t>
      </w:r>
    </w:p>
    <w:p w14:paraId="4D4B892C" w14:textId="1AD27624" w:rsidR="000F0E50" w:rsidRPr="00BE0510" w:rsidRDefault="007C2050" w:rsidP="00840596">
      <w:pPr>
        <w:spacing w:after="0" w:line="240" w:lineRule="auto"/>
        <w:ind w:right="720"/>
        <w:outlineLvl w:val="0"/>
        <w:rPr>
          <w:rFonts w:eastAsia="Times New Roman" w:cstheme="majorHAnsi"/>
          <w:b/>
          <w:bCs/>
          <w:color w:val="000000"/>
          <w:sz w:val="24"/>
          <w:szCs w:val="24"/>
          <w:lang w:val="en-GB" w:eastAsia="en-AU"/>
        </w:rPr>
      </w:pPr>
      <w:proofErr w:type="spellStart"/>
      <w:r>
        <w:rPr>
          <w:rFonts w:eastAsia="Times New Roman" w:cstheme="majorHAnsi"/>
          <w:b/>
          <w:bCs/>
          <w:color w:val="000000"/>
          <w:sz w:val="24"/>
          <w:szCs w:val="24"/>
          <w:lang w:val="en-GB" w:eastAsia="en-AU"/>
        </w:rPr>
        <w:t>Stellungnahme</w:t>
      </w:r>
      <w:proofErr w:type="spellEnd"/>
    </w:p>
    <w:p w14:paraId="5F1E9B0F" w14:textId="5D5121A8" w:rsidR="009521B8" w:rsidRPr="007C2050" w:rsidRDefault="00AC260C" w:rsidP="000F0E50">
      <w:pPr>
        <w:spacing w:after="0" w:line="240" w:lineRule="auto"/>
        <w:ind w:right="720"/>
        <w:rPr>
          <w:rFonts w:eastAsia="Times New Roman" w:cstheme="majorHAnsi"/>
          <w:sz w:val="24"/>
          <w:szCs w:val="24"/>
          <w:lang w:val="de-CH" w:eastAsia="en-AU"/>
        </w:rPr>
      </w:pPr>
      <w:r w:rsidRPr="007C2050">
        <w:rPr>
          <w:rFonts w:eastAsia="Times New Roman" w:cstheme="majorHAnsi"/>
          <w:sz w:val="24"/>
          <w:szCs w:val="24"/>
          <w:lang w:val="de-CH" w:eastAsia="en-AU"/>
        </w:rPr>
        <w:t>10</w:t>
      </w:r>
      <w:r w:rsidR="00841788" w:rsidRPr="007C2050">
        <w:rPr>
          <w:rFonts w:eastAsia="Times New Roman" w:cstheme="majorHAnsi"/>
          <w:sz w:val="24"/>
          <w:szCs w:val="24"/>
          <w:lang w:val="de-CH" w:eastAsia="en-AU"/>
        </w:rPr>
        <w:t xml:space="preserve">.1 </w:t>
      </w:r>
      <w:r w:rsidR="007C2050" w:rsidRPr="007C2050">
        <w:rPr>
          <w:rFonts w:eastAsia="Times New Roman" w:cstheme="majorHAnsi"/>
          <w:sz w:val="24"/>
          <w:szCs w:val="24"/>
          <w:lang w:val="de-CH" w:eastAsia="en-AU"/>
        </w:rPr>
        <w:t>Wir aner</w:t>
      </w:r>
      <w:r w:rsidR="0077446D">
        <w:rPr>
          <w:rFonts w:eastAsia="Times New Roman" w:cstheme="majorHAnsi"/>
          <w:sz w:val="24"/>
          <w:szCs w:val="24"/>
          <w:lang w:val="de-CH" w:eastAsia="en-AU"/>
        </w:rPr>
        <w:t>kennen die Notwendigkeit</w:t>
      </w:r>
      <w:r w:rsidR="007C2050" w:rsidRPr="007C2050">
        <w:rPr>
          <w:rFonts w:eastAsia="Times New Roman" w:cstheme="majorHAnsi"/>
          <w:sz w:val="24"/>
          <w:szCs w:val="24"/>
          <w:lang w:val="de-CH" w:eastAsia="en-AU"/>
        </w:rPr>
        <w:t>, die Lebensräume</w:t>
      </w:r>
      <w:r w:rsidR="0077446D">
        <w:rPr>
          <w:rFonts w:eastAsia="Times New Roman" w:cstheme="majorHAnsi"/>
          <w:sz w:val="24"/>
          <w:szCs w:val="24"/>
          <w:lang w:val="de-CH" w:eastAsia="en-AU"/>
        </w:rPr>
        <w:t xml:space="preserve"> von Menschenaffen-Populationen</w:t>
      </w:r>
      <w:r w:rsidR="007C2050" w:rsidRPr="007C2050">
        <w:rPr>
          <w:rFonts w:eastAsia="Times New Roman" w:cstheme="majorHAnsi"/>
          <w:sz w:val="24"/>
          <w:szCs w:val="24"/>
          <w:lang w:val="de-CH" w:eastAsia="en-AU"/>
        </w:rPr>
        <w:t xml:space="preserve"> intakt zu e</w:t>
      </w:r>
      <w:r w:rsidR="0077446D">
        <w:rPr>
          <w:rFonts w:eastAsia="Times New Roman" w:cstheme="majorHAnsi"/>
          <w:sz w:val="24"/>
          <w:szCs w:val="24"/>
          <w:lang w:val="de-CH" w:eastAsia="en-AU"/>
        </w:rPr>
        <w:t xml:space="preserve">rhalten, sichere Hochburgen für sie </w:t>
      </w:r>
      <w:r w:rsidR="007C2050" w:rsidRPr="007C2050">
        <w:rPr>
          <w:rFonts w:eastAsia="Times New Roman" w:cstheme="majorHAnsi"/>
          <w:sz w:val="24"/>
          <w:szCs w:val="24"/>
          <w:lang w:val="de-CH" w:eastAsia="en-AU"/>
        </w:rPr>
        <w:t>zu schaffen und ihr Risiko zu minimieren, Opfer des illegalen Wildtierhandels zu werden. Wir unterstützen Initiativen wie die RSPO</w:t>
      </w:r>
      <w:r w:rsidR="007C2050">
        <w:rPr>
          <w:rFonts w:eastAsia="Times New Roman" w:cstheme="majorHAnsi"/>
          <w:sz w:val="24"/>
          <w:szCs w:val="24"/>
          <w:lang w:val="de-CH" w:eastAsia="en-AU"/>
        </w:rPr>
        <w:t xml:space="preserve"> </w:t>
      </w:r>
      <w:r w:rsidR="00D27D80" w:rsidRPr="007C2050">
        <w:rPr>
          <w:rFonts w:eastAsia="Times New Roman" w:cstheme="majorHAnsi"/>
          <w:sz w:val="24"/>
          <w:szCs w:val="24"/>
          <w:lang w:val="de-CH" w:eastAsia="en-AU"/>
        </w:rPr>
        <w:t>(</w:t>
      </w:r>
      <w:proofErr w:type="spellStart"/>
      <w:r w:rsidR="00D27D80" w:rsidRPr="007C2050">
        <w:rPr>
          <w:rFonts w:eastAsia="Times New Roman" w:cstheme="majorHAnsi"/>
          <w:sz w:val="24"/>
          <w:szCs w:val="24"/>
          <w:lang w:val="de-CH" w:eastAsia="en-AU"/>
        </w:rPr>
        <w:t>Roundtable</w:t>
      </w:r>
      <w:proofErr w:type="spellEnd"/>
      <w:r w:rsidR="00D27D80" w:rsidRPr="007C2050">
        <w:rPr>
          <w:rFonts w:eastAsia="Times New Roman" w:cstheme="majorHAnsi"/>
          <w:sz w:val="24"/>
          <w:szCs w:val="24"/>
          <w:lang w:val="de-CH" w:eastAsia="en-AU"/>
        </w:rPr>
        <w:t xml:space="preserve"> on </w:t>
      </w:r>
      <w:proofErr w:type="spellStart"/>
      <w:r w:rsidR="00D27D80" w:rsidRPr="007C2050">
        <w:rPr>
          <w:rFonts w:eastAsia="Times New Roman" w:cstheme="majorHAnsi"/>
          <w:sz w:val="24"/>
          <w:szCs w:val="24"/>
          <w:lang w:val="de-CH" w:eastAsia="en-AU"/>
        </w:rPr>
        <w:t>Sustainable</w:t>
      </w:r>
      <w:proofErr w:type="spellEnd"/>
      <w:r w:rsidR="00D27D80" w:rsidRPr="007C2050">
        <w:rPr>
          <w:rFonts w:eastAsia="Times New Roman" w:cstheme="majorHAnsi"/>
          <w:sz w:val="24"/>
          <w:szCs w:val="24"/>
          <w:lang w:val="de-CH" w:eastAsia="en-AU"/>
        </w:rPr>
        <w:t xml:space="preserve"> Palm </w:t>
      </w:r>
      <w:proofErr w:type="spellStart"/>
      <w:r w:rsidR="00D27D80" w:rsidRPr="007C2050">
        <w:rPr>
          <w:rFonts w:eastAsia="Times New Roman" w:cstheme="majorHAnsi"/>
          <w:sz w:val="24"/>
          <w:szCs w:val="24"/>
          <w:lang w:val="de-CH" w:eastAsia="en-AU"/>
        </w:rPr>
        <w:t>Oil</w:t>
      </w:r>
      <w:proofErr w:type="spellEnd"/>
      <w:r w:rsidR="00D27D80" w:rsidRPr="007C2050">
        <w:rPr>
          <w:rFonts w:eastAsia="Times New Roman" w:cstheme="majorHAnsi"/>
          <w:sz w:val="24"/>
          <w:szCs w:val="24"/>
          <w:lang w:val="de-CH" w:eastAsia="en-AU"/>
        </w:rPr>
        <w:t>)</w:t>
      </w:r>
      <w:r w:rsidR="007C2050">
        <w:rPr>
          <w:rFonts w:eastAsia="Times New Roman" w:cstheme="majorHAnsi"/>
          <w:sz w:val="24"/>
          <w:szCs w:val="24"/>
          <w:lang w:val="de-CH" w:eastAsia="en-AU"/>
        </w:rPr>
        <w:t xml:space="preserve">, </w:t>
      </w:r>
      <w:r w:rsidR="0077446D">
        <w:rPr>
          <w:rFonts w:eastAsia="Times New Roman" w:cstheme="majorHAnsi"/>
          <w:sz w:val="24"/>
          <w:szCs w:val="24"/>
          <w:lang w:val="de-CH" w:eastAsia="en-AU"/>
        </w:rPr>
        <w:t xml:space="preserve">der </w:t>
      </w:r>
      <w:r w:rsidR="007C2050">
        <w:rPr>
          <w:rFonts w:eastAsia="Times New Roman" w:cstheme="majorHAnsi"/>
          <w:sz w:val="24"/>
          <w:szCs w:val="24"/>
          <w:lang w:val="de-CH" w:eastAsia="en-AU"/>
        </w:rPr>
        <w:t>nachhaltiges Plantagenmana</w:t>
      </w:r>
      <w:r w:rsidR="0077446D">
        <w:rPr>
          <w:rFonts w:eastAsia="Times New Roman" w:cstheme="majorHAnsi"/>
          <w:sz w:val="24"/>
          <w:szCs w:val="24"/>
          <w:lang w:val="de-CH" w:eastAsia="en-AU"/>
        </w:rPr>
        <w:t>gement in den Ländern zu fördert</w:t>
      </w:r>
      <w:r w:rsidR="007C2050">
        <w:rPr>
          <w:rFonts w:eastAsia="Times New Roman" w:cstheme="majorHAnsi"/>
          <w:sz w:val="24"/>
          <w:szCs w:val="24"/>
          <w:lang w:val="de-CH" w:eastAsia="en-AU"/>
        </w:rPr>
        <w:t xml:space="preserve">, in denen Menschenaffen vorkommen. </w:t>
      </w:r>
    </w:p>
    <w:p w14:paraId="65DA3CBE" w14:textId="77777777" w:rsidR="000F0E50" w:rsidRPr="007C2050" w:rsidRDefault="000F0E50" w:rsidP="000F0E50">
      <w:pPr>
        <w:spacing w:after="0" w:line="240" w:lineRule="auto"/>
        <w:rPr>
          <w:rFonts w:eastAsia="Times New Roman" w:cstheme="majorHAnsi"/>
          <w:sz w:val="24"/>
          <w:szCs w:val="24"/>
          <w:lang w:val="de-CH" w:eastAsia="en-AU"/>
        </w:rPr>
      </w:pPr>
    </w:p>
    <w:p w14:paraId="0059241D" w14:textId="6593A42F" w:rsidR="000F0E50" w:rsidRPr="00BE0510" w:rsidRDefault="007C2050" w:rsidP="00840596">
      <w:pPr>
        <w:spacing w:after="0" w:line="240" w:lineRule="auto"/>
        <w:ind w:right="720"/>
        <w:outlineLvl w:val="0"/>
        <w:rPr>
          <w:rFonts w:eastAsia="Times New Roman" w:cstheme="majorHAnsi"/>
          <w:b/>
          <w:bCs/>
          <w:color w:val="000000"/>
          <w:sz w:val="24"/>
          <w:szCs w:val="24"/>
          <w:lang w:val="en-GB" w:eastAsia="en-AU"/>
        </w:rPr>
      </w:pPr>
      <w:r>
        <w:rPr>
          <w:rFonts w:eastAsia="Times New Roman" w:cstheme="majorHAnsi"/>
          <w:b/>
          <w:bCs/>
          <w:color w:val="000000"/>
          <w:sz w:val="24"/>
          <w:szCs w:val="24"/>
          <w:lang w:val="en-GB" w:eastAsia="en-AU"/>
        </w:rPr>
        <w:t>Das Problem</w:t>
      </w:r>
    </w:p>
    <w:p w14:paraId="4FE63A85" w14:textId="2ACC3AC0" w:rsidR="00363104" w:rsidRPr="001D0DB6" w:rsidRDefault="00AC260C" w:rsidP="000F0E50">
      <w:pPr>
        <w:spacing w:after="0" w:line="240" w:lineRule="auto"/>
        <w:ind w:right="720"/>
        <w:rPr>
          <w:rFonts w:eastAsia="Times New Roman" w:cstheme="majorHAnsi"/>
          <w:sz w:val="24"/>
          <w:szCs w:val="24"/>
          <w:lang w:val="de-CH" w:eastAsia="en-AU"/>
        </w:rPr>
      </w:pPr>
      <w:r w:rsidRPr="007C2050">
        <w:rPr>
          <w:rFonts w:eastAsia="Times New Roman" w:cstheme="majorHAnsi"/>
          <w:sz w:val="24"/>
          <w:szCs w:val="24"/>
          <w:lang w:val="de-CH" w:eastAsia="en-AU"/>
        </w:rPr>
        <w:t>10</w:t>
      </w:r>
      <w:r w:rsidR="00841788" w:rsidRPr="007C2050">
        <w:rPr>
          <w:rFonts w:eastAsia="Times New Roman" w:cstheme="majorHAnsi"/>
          <w:sz w:val="24"/>
          <w:szCs w:val="24"/>
          <w:lang w:val="de-CH" w:eastAsia="en-AU"/>
        </w:rPr>
        <w:t xml:space="preserve">.2 </w:t>
      </w:r>
      <w:r w:rsidR="007C2050" w:rsidRPr="007C2050">
        <w:rPr>
          <w:rFonts w:eastAsia="Times New Roman" w:cstheme="majorHAnsi"/>
          <w:sz w:val="24"/>
          <w:szCs w:val="24"/>
          <w:lang w:val="de-CH" w:eastAsia="en-AU"/>
        </w:rPr>
        <w:t>Verlust der Lebensräume</w:t>
      </w:r>
      <w:r w:rsidR="002C6F3C" w:rsidRPr="007C2050">
        <w:rPr>
          <w:rFonts w:eastAsia="Times New Roman" w:cstheme="majorHAnsi"/>
          <w:sz w:val="24"/>
          <w:szCs w:val="24"/>
          <w:lang w:val="de-CH" w:eastAsia="en-AU"/>
        </w:rPr>
        <w:t>,</w:t>
      </w:r>
      <w:r w:rsidR="002C6F3C" w:rsidRPr="00BE0510">
        <w:rPr>
          <w:rStyle w:val="Funotenzeichen"/>
          <w:rFonts w:eastAsia="Times New Roman" w:cstheme="majorHAnsi"/>
          <w:sz w:val="24"/>
          <w:szCs w:val="24"/>
          <w:lang w:val="en-GB" w:eastAsia="en-AU"/>
        </w:rPr>
        <w:footnoteReference w:id="39"/>
      </w:r>
      <w:r w:rsidR="007C2050" w:rsidRPr="007C2050">
        <w:rPr>
          <w:rFonts w:eastAsia="Times New Roman" w:cstheme="majorHAnsi"/>
          <w:sz w:val="24"/>
          <w:szCs w:val="24"/>
          <w:lang w:val="de-CH" w:eastAsia="en-AU"/>
        </w:rPr>
        <w:t xml:space="preserve"> Fragmentierung</w:t>
      </w:r>
      <w:r w:rsidR="002C6F3C" w:rsidRPr="007C2050">
        <w:rPr>
          <w:rFonts w:eastAsia="Times New Roman" w:cstheme="majorHAnsi"/>
          <w:sz w:val="24"/>
          <w:szCs w:val="24"/>
          <w:lang w:val="de-CH" w:eastAsia="en-AU"/>
        </w:rPr>
        <w:t>,</w:t>
      </w:r>
      <w:r w:rsidR="008978E2" w:rsidRPr="00BE0510">
        <w:rPr>
          <w:rStyle w:val="Funotenzeichen"/>
          <w:rFonts w:eastAsia="Times New Roman" w:cstheme="majorHAnsi"/>
          <w:sz w:val="24"/>
          <w:szCs w:val="24"/>
          <w:lang w:val="en-GB" w:eastAsia="en-AU"/>
        </w:rPr>
        <w:footnoteReference w:id="40"/>
      </w:r>
      <w:r w:rsidR="002C6F3C" w:rsidRPr="007C2050">
        <w:rPr>
          <w:rFonts w:eastAsia="Times New Roman" w:cstheme="majorHAnsi"/>
          <w:sz w:val="24"/>
          <w:szCs w:val="24"/>
          <w:lang w:val="de-CH" w:eastAsia="en-AU"/>
        </w:rPr>
        <w:t xml:space="preserve"> </w:t>
      </w:r>
      <w:r w:rsidR="007C2050" w:rsidRPr="007C2050">
        <w:rPr>
          <w:rFonts w:eastAsia="Times New Roman" w:cstheme="majorHAnsi"/>
          <w:sz w:val="24"/>
          <w:szCs w:val="24"/>
          <w:lang w:val="de-CH" w:eastAsia="en-AU"/>
        </w:rPr>
        <w:t xml:space="preserve">und Abwertung </w:t>
      </w:r>
      <w:r w:rsidR="00D61E25" w:rsidRPr="00BE0510">
        <w:rPr>
          <w:rStyle w:val="Funotenzeichen"/>
          <w:rFonts w:eastAsia="Times New Roman" w:cstheme="majorHAnsi"/>
          <w:sz w:val="24"/>
          <w:szCs w:val="24"/>
          <w:lang w:val="en-GB" w:eastAsia="en-AU"/>
        </w:rPr>
        <w:footnoteReference w:id="41"/>
      </w:r>
      <w:r w:rsidR="002C6F3C" w:rsidRPr="007C2050">
        <w:rPr>
          <w:rFonts w:eastAsia="Times New Roman" w:cstheme="majorHAnsi"/>
          <w:sz w:val="24"/>
          <w:szCs w:val="24"/>
          <w:lang w:val="de-CH" w:eastAsia="en-AU"/>
        </w:rPr>
        <w:t xml:space="preserve"> </w:t>
      </w:r>
      <w:r w:rsidR="0002686C">
        <w:rPr>
          <w:rFonts w:eastAsia="Times New Roman" w:cstheme="majorHAnsi"/>
          <w:sz w:val="24"/>
          <w:szCs w:val="24"/>
          <w:lang w:val="de-CH" w:eastAsia="en-AU"/>
        </w:rPr>
        <w:t xml:space="preserve">der Wälder </w:t>
      </w:r>
      <w:r w:rsidR="007C2050" w:rsidRPr="007C2050">
        <w:rPr>
          <w:rFonts w:eastAsia="Times New Roman" w:cstheme="majorHAnsi"/>
          <w:sz w:val="24"/>
          <w:szCs w:val="24"/>
          <w:lang w:val="de-CH" w:eastAsia="en-AU"/>
        </w:rPr>
        <w:t xml:space="preserve">tragen zur wachsenden Verletzlichkeit von Menschenaffen </w:t>
      </w:r>
      <w:r w:rsidR="0002686C">
        <w:rPr>
          <w:rFonts w:eastAsia="Times New Roman" w:cstheme="majorHAnsi"/>
          <w:sz w:val="24"/>
          <w:szCs w:val="24"/>
          <w:lang w:val="de-CH" w:eastAsia="en-AU"/>
        </w:rPr>
        <w:t>bei, in gewildert zu werden und zu sterben.</w:t>
      </w:r>
      <w:r w:rsidR="007C2050" w:rsidRPr="001D0DB6">
        <w:rPr>
          <w:rFonts w:eastAsia="Times New Roman" w:cstheme="majorHAnsi"/>
          <w:sz w:val="24"/>
          <w:szCs w:val="24"/>
          <w:lang w:val="de-CH" w:eastAsia="en-AU"/>
        </w:rPr>
        <w:t xml:space="preserve"> Landwirtschaft, Rohstoffabbau und </w:t>
      </w:r>
      <w:proofErr w:type="spellStart"/>
      <w:r w:rsidR="007C2050" w:rsidRPr="001D0DB6">
        <w:rPr>
          <w:rFonts w:eastAsia="Times New Roman" w:cstheme="majorHAnsi"/>
          <w:sz w:val="24"/>
          <w:szCs w:val="24"/>
          <w:lang w:val="de-CH" w:eastAsia="en-AU"/>
        </w:rPr>
        <w:t>Holzfällerei</w:t>
      </w:r>
      <w:proofErr w:type="spellEnd"/>
      <w:r w:rsidR="007C2050" w:rsidRPr="001D0DB6">
        <w:rPr>
          <w:rFonts w:eastAsia="Times New Roman" w:cstheme="majorHAnsi"/>
          <w:sz w:val="24"/>
          <w:szCs w:val="24"/>
          <w:lang w:val="de-CH" w:eastAsia="en-AU"/>
        </w:rPr>
        <w:t xml:space="preserve"> </w:t>
      </w:r>
      <w:r w:rsidR="0002686C">
        <w:rPr>
          <w:rFonts w:eastAsia="Times New Roman" w:cstheme="majorHAnsi"/>
          <w:sz w:val="24"/>
          <w:szCs w:val="24"/>
          <w:lang w:val="de-CH" w:eastAsia="en-AU"/>
        </w:rPr>
        <w:t xml:space="preserve">dringt </w:t>
      </w:r>
      <w:r w:rsidR="007C2050" w:rsidRPr="001D0DB6">
        <w:rPr>
          <w:rFonts w:eastAsia="Times New Roman" w:cstheme="majorHAnsi"/>
          <w:sz w:val="24"/>
          <w:szCs w:val="24"/>
          <w:lang w:val="de-CH" w:eastAsia="en-AU"/>
        </w:rPr>
        <w:t>immer mehr in die Lebensrä</w:t>
      </w:r>
      <w:r w:rsidR="0002686C">
        <w:rPr>
          <w:rFonts w:eastAsia="Times New Roman" w:cstheme="majorHAnsi"/>
          <w:sz w:val="24"/>
          <w:szCs w:val="24"/>
          <w:lang w:val="de-CH" w:eastAsia="en-AU"/>
        </w:rPr>
        <w:t>ume der Menschenaffen vor, es folgt das organisierte</w:t>
      </w:r>
      <w:r w:rsidR="001D0DB6" w:rsidRPr="001D0DB6">
        <w:rPr>
          <w:rFonts w:eastAsia="Times New Roman" w:cstheme="majorHAnsi"/>
          <w:sz w:val="24"/>
          <w:szCs w:val="24"/>
          <w:lang w:val="de-CH" w:eastAsia="en-AU"/>
        </w:rPr>
        <w:t xml:space="preserve"> Eindringen und </w:t>
      </w:r>
      <w:r w:rsidR="0002686C">
        <w:rPr>
          <w:rFonts w:eastAsia="Times New Roman" w:cstheme="majorHAnsi"/>
          <w:sz w:val="24"/>
          <w:szCs w:val="24"/>
          <w:lang w:val="de-CH" w:eastAsia="en-AU"/>
        </w:rPr>
        <w:t xml:space="preserve">die </w:t>
      </w:r>
      <w:r w:rsidR="001D0DB6" w:rsidRPr="001D0DB6">
        <w:rPr>
          <w:rFonts w:eastAsia="Times New Roman" w:cstheme="majorHAnsi"/>
          <w:sz w:val="24"/>
          <w:szCs w:val="24"/>
          <w:lang w:val="de-CH" w:eastAsia="en-AU"/>
        </w:rPr>
        <w:t>Gelegenheits-</w:t>
      </w:r>
      <w:r w:rsidR="001D0DB6">
        <w:rPr>
          <w:rFonts w:eastAsia="Times New Roman" w:cstheme="majorHAnsi"/>
          <w:sz w:val="24"/>
          <w:szCs w:val="24"/>
          <w:lang w:val="de-CH" w:eastAsia="en-AU"/>
        </w:rPr>
        <w:t xml:space="preserve">Jagd, die manchmal durch den Mensch-Menschenaffen-Konflikt ausgelöst wird. </w:t>
      </w:r>
    </w:p>
    <w:p w14:paraId="20279636" w14:textId="77777777" w:rsidR="005B6E2B" w:rsidRPr="001D0DB6" w:rsidRDefault="005B6E2B" w:rsidP="000F0E50">
      <w:pPr>
        <w:spacing w:after="0" w:line="240" w:lineRule="auto"/>
        <w:ind w:right="720"/>
        <w:rPr>
          <w:rFonts w:eastAsia="Times New Roman" w:cstheme="majorHAnsi"/>
          <w:sz w:val="24"/>
          <w:szCs w:val="24"/>
          <w:lang w:val="de-CH" w:eastAsia="en-AU"/>
        </w:rPr>
      </w:pPr>
    </w:p>
    <w:p w14:paraId="5A52C03A" w14:textId="5C7A4B25" w:rsidR="00C42191" w:rsidRPr="001D0DB6" w:rsidRDefault="00AC260C" w:rsidP="000F0E50">
      <w:pPr>
        <w:spacing w:after="0" w:line="240" w:lineRule="auto"/>
        <w:ind w:right="720"/>
        <w:rPr>
          <w:sz w:val="24"/>
          <w:szCs w:val="24"/>
          <w:lang w:val="de-CH"/>
        </w:rPr>
      </w:pPr>
      <w:r w:rsidRPr="001D0DB6">
        <w:rPr>
          <w:rFonts w:eastAsia="Times New Roman" w:cstheme="majorHAnsi"/>
          <w:sz w:val="24"/>
          <w:szCs w:val="24"/>
          <w:lang w:val="de-CH" w:eastAsia="en-AU"/>
        </w:rPr>
        <w:t>10</w:t>
      </w:r>
      <w:r w:rsidR="00841788" w:rsidRPr="001D0DB6">
        <w:rPr>
          <w:rFonts w:eastAsia="Times New Roman" w:cstheme="majorHAnsi"/>
          <w:sz w:val="24"/>
          <w:szCs w:val="24"/>
          <w:lang w:val="de-CH" w:eastAsia="en-AU"/>
        </w:rPr>
        <w:t xml:space="preserve">.3 </w:t>
      </w:r>
      <w:r w:rsidR="0002686C">
        <w:rPr>
          <w:rFonts w:eastAsia="Times New Roman" w:cstheme="majorHAnsi"/>
          <w:sz w:val="24"/>
          <w:szCs w:val="24"/>
          <w:lang w:val="de-CH" w:eastAsia="en-AU"/>
        </w:rPr>
        <w:t>Diese</w:t>
      </w:r>
      <w:r w:rsidR="001D0DB6" w:rsidRPr="001D0DB6">
        <w:rPr>
          <w:rFonts w:eastAsia="Times New Roman" w:cstheme="majorHAnsi"/>
          <w:sz w:val="24"/>
          <w:szCs w:val="24"/>
          <w:lang w:val="de-CH" w:eastAsia="en-AU"/>
        </w:rPr>
        <w:t xml:space="preserve"> Faktoren bedrohen die Existenz von sicheren Hochburgen für </w:t>
      </w:r>
      <w:r w:rsidR="0002686C">
        <w:rPr>
          <w:rFonts w:eastAsia="Times New Roman" w:cstheme="majorHAnsi"/>
          <w:sz w:val="24"/>
          <w:szCs w:val="24"/>
          <w:lang w:val="de-CH" w:eastAsia="en-AU"/>
        </w:rPr>
        <w:t xml:space="preserve">die </w:t>
      </w:r>
      <w:r w:rsidR="001D0DB6" w:rsidRPr="001D0DB6">
        <w:rPr>
          <w:rFonts w:eastAsia="Times New Roman" w:cstheme="majorHAnsi"/>
          <w:sz w:val="24"/>
          <w:szCs w:val="24"/>
          <w:lang w:val="de-CH" w:eastAsia="en-AU"/>
        </w:rPr>
        <w:t>Menschenaffen, was zu immer kleineren isolierten Populationen führt. Der genetische Verlust und die Inzucht, die daraus resultieren, wird in Zukunft e</w:t>
      </w:r>
      <w:r w:rsidR="0002686C">
        <w:rPr>
          <w:rFonts w:eastAsia="Times New Roman" w:cstheme="majorHAnsi"/>
          <w:sz w:val="24"/>
          <w:szCs w:val="24"/>
          <w:lang w:val="de-CH" w:eastAsia="en-AU"/>
        </w:rPr>
        <w:t>in wichtiges Problem werden. Damit eine</w:t>
      </w:r>
      <w:r w:rsidR="001D0DB6" w:rsidRPr="001D0DB6">
        <w:rPr>
          <w:rFonts w:eastAsia="Times New Roman" w:cstheme="majorHAnsi"/>
          <w:sz w:val="24"/>
          <w:szCs w:val="24"/>
          <w:lang w:val="de-CH" w:eastAsia="en-AU"/>
        </w:rPr>
        <w:t xml:space="preserve"> Schimpansen</w:t>
      </w:r>
      <w:r w:rsidR="0002686C">
        <w:rPr>
          <w:rFonts w:eastAsia="Times New Roman" w:cstheme="majorHAnsi"/>
          <w:sz w:val="24"/>
          <w:szCs w:val="24"/>
          <w:lang w:val="de-CH" w:eastAsia="en-AU"/>
        </w:rPr>
        <w:t>-Population mehrere hundert Jahre lang lebt,</w:t>
      </w:r>
      <w:r w:rsidR="001D0DB6" w:rsidRPr="001D0DB6">
        <w:rPr>
          <w:rFonts w:eastAsia="Times New Roman" w:cstheme="majorHAnsi"/>
          <w:sz w:val="24"/>
          <w:szCs w:val="24"/>
          <w:lang w:val="de-CH" w:eastAsia="en-AU"/>
        </w:rPr>
        <w:t xml:space="preserve"> sind </w:t>
      </w:r>
      <w:r w:rsidR="001D0DB6">
        <w:rPr>
          <w:rFonts w:eastAsia="Times New Roman" w:cstheme="majorHAnsi"/>
          <w:sz w:val="24"/>
          <w:szCs w:val="24"/>
          <w:lang w:val="de-CH" w:eastAsia="en-AU"/>
        </w:rPr>
        <w:t>einer Schätzung</w:t>
      </w:r>
      <w:r w:rsidR="001D0DB6" w:rsidRPr="001D0DB6">
        <w:rPr>
          <w:rFonts w:eastAsia="Times New Roman" w:cstheme="majorHAnsi"/>
          <w:sz w:val="24"/>
          <w:szCs w:val="24"/>
          <w:lang w:val="de-CH" w:eastAsia="en-AU"/>
        </w:rPr>
        <w:t xml:space="preserve"> zufolge 500 Tiere er</w:t>
      </w:r>
      <w:r w:rsidR="0002686C">
        <w:rPr>
          <w:rFonts w:eastAsia="Times New Roman" w:cstheme="majorHAnsi"/>
          <w:sz w:val="24"/>
          <w:szCs w:val="24"/>
          <w:lang w:val="de-CH" w:eastAsia="en-AU"/>
        </w:rPr>
        <w:t>forderlich</w:t>
      </w:r>
      <w:r w:rsidR="0002686C">
        <w:rPr>
          <w:sz w:val="24"/>
          <w:szCs w:val="24"/>
          <w:lang w:val="de-CH"/>
        </w:rPr>
        <w:t>.</w:t>
      </w:r>
      <w:r w:rsidR="0039684B" w:rsidRPr="00BE0510">
        <w:rPr>
          <w:rStyle w:val="Funotenzeichen"/>
          <w:sz w:val="24"/>
          <w:szCs w:val="24"/>
          <w:lang w:val="en-GB"/>
        </w:rPr>
        <w:footnoteReference w:id="42"/>
      </w:r>
      <w:r w:rsidR="009951DB" w:rsidRPr="001D0DB6">
        <w:rPr>
          <w:sz w:val="24"/>
          <w:szCs w:val="24"/>
          <w:lang w:val="de-CH"/>
        </w:rPr>
        <w:t xml:space="preserve"> </w:t>
      </w:r>
      <w:r w:rsidR="001D0DB6">
        <w:rPr>
          <w:sz w:val="24"/>
          <w:szCs w:val="24"/>
          <w:lang w:val="de-CH"/>
        </w:rPr>
        <w:t>Neuere Forschung weist darauf hin, dass die minimale Anz</w:t>
      </w:r>
      <w:r w:rsidR="0002686C">
        <w:rPr>
          <w:sz w:val="24"/>
          <w:szCs w:val="24"/>
          <w:lang w:val="de-CH"/>
        </w:rPr>
        <w:t>ahl 2000 Individuen beträgt</w:t>
      </w:r>
      <w:r w:rsidR="009951DB" w:rsidRPr="001D0DB6">
        <w:rPr>
          <w:sz w:val="24"/>
          <w:szCs w:val="24"/>
          <w:lang w:val="de-CH"/>
        </w:rPr>
        <w:t>.</w:t>
      </w:r>
      <w:r w:rsidR="002A57AF" w:rsidRPr="00BE0510">
        <w:rPr>
          <w:rStyle w:val="Funotenzeichen"/>
          <w:sz w:val="24"/>
          <w:szCs w:val="24"/>
          <w:lang w:val="en-GB"/>
        </w:rPr>
        <w:footnoteReference w:id="43"/>
      </w:r>
    </w:p>
    <w:p w14:paraId="76CB0CE7" w14:textId="77777777" w:rsidR="000F0E50" w:rsidRPr="001D0DB6" w:rsidRDefault="000F0E50" w:rsidP="000F0E50">
      <w:pPr>
        <w:spacing w:after="0" w:line="240" w:lineRule="auto"/>
        <w:rPr>
          <w:rFonts w:eastAsia="Times New Roman" w:cstheme="majorHAnsi"/>
          <w:sz w:val="24"/>
          <w:szCs w:val="24"/>
          <w:lang w:val="de-CH" w:eastAsia="en-AU"/>
        </w:rPr>
      </w:pPr>
    </w:p>
    <w:p w14:paraId="66BAE5BD" w14:textId="6F188034" w:rsidR="000F0E50" w:rsidRPr="00BE0510" w:rsidRDefault="00D97371" w:rsidP="00840596">
      <w:pPr>
        <w:spacing w:after="0" w:line="240" w:lineRule="auto"/>
        <w:ind w:right="720"/>
        <w:outlineLvl w:val="0"/>
        <w:rPr>
          <w:rFonts w:eastAsia="Times New Roman" w:cstheme="majorHAnsi"/>
          <w:b/>
          <w:bCs/>
          <w:color w:val="000000"/>
          <w:sz w:val="24"/>
          <w:szCs w:val="24"/>
          <w:lang w:val="en-GB" w:eastAsia="en-AU"/>
        </w:rPr>
      </w:pPr>
      <w:proofErr w:type="spellStart"/>
      <w:r>
        <w:rPr>
          <w:rFonts w:eastAsia="Times New Roman" w:cstheme="majorHAnsi"/>
          <w:b/>
          <w:bCs/>
          <w:color w:val="000000"/>
          <w:sz w:val="24"/>
          <w:szCs w:val="24"/>
          <w:lang w:val="en-GB" w:eastAsia="en-AU"/>
        </w:rPr>
        <w:t>Gründe</w:t>
      </w:r>
      <w:proofErr w:type="spellEnd"/>
    </w:p>
    <w:p w14:paraId="6E31B6D7" w14:textId="330B0655" w:rsidR="0016228D" w:rsidRPr="00EA3435" w:rsidRDefault="00AC260C" w:rsidP="000F0E50">
      <w:pPr>
        <w:spacing w:after="0" w:line="240" w:lineRule="auto"/>
        <w:ind w:right="720"/>
        <w:rPr>
          <w:sz w:val="24"/>
          <w:szCs w:val="24"/>
          <w:lang w:val="de-CH"/>
        </w:rPr>
      </w:pPr>
      <w:r w:rsidRPr="00D97371">
        <w:rPr>
          <w:rFonts w:eastAsia="Times New Roman" w:cstheme="majorHAnsi"/>
          <w:sz w:val="24"/>
          <w:szCs w:val="24"/>
          <w:lang w:val="de-CH" w:eastAsia="en-AU"/>
        </w:rPr>
        <w:t>10</w:t>
      </w:r>
      <w:r w:rsidR="00841788" w:rsidRPr="00D97371">
        <w:rPr>
          <w:rFonts w:eastAsia="Times New Roman" w:cstheme="majorHAnsi"/>
          <w:sz w:val="24"/>
          <w:szCs w:val="24"/>
          <w:lang w:val="de-CH" w:eastAsia="en-AU"/>
        </w:rPr>
        <w:t xml:space="preserve">.4 </w:t>
      </w:r>
      <w:r w:rsidR="00D97371" w:rsidRPr="00D97371">
        <w:rPr>
          <w:rFonts w:eastAsia="Times New Roman" w:cstheme="majorHAnsi"/>
          <w:sz w:val="24"/>
          <w:szCs w:val="24"/>
          <w:lang w:val="de-CH" w:eastAsia="en-AU"/>
        </w:rPr>
        <w:t xml:space="preserve">Das Populationswachstum führt zur Notwendigkeit von menschlichen Siedlungen, Landwirtschaft und anderen Entwicklungsaktivitäten, und dies führt zu geplanter oder ungeplanter </w:t>
      </w:r>
      <w:r w:rsidR="00FE0554">
        <w:rPr>
          <w:rFonts w:eastAsia="Times New Roman" w:cstheme="majorHAnsi"/>
          <w:sz w:val="24"/>
          <w:szCs w:val="24"/>
          <w:lang w:val="de-CH" w:eastAsia="en-AU"/>
        </w:rPr>
        <w:t>Umnutzung</w:t>
      </w:r>
      <w:r w:rsidR="00D97371">
        <w:rPr>
          <w:rFonts w:eastAsia="Times New Roman" w:cstheme="majorHAnsi"/>
          <w:sz w:val="24"/>
          <w:szCs w:val="24"/>
          <w:lang w:val="de-CH" w:eastAsia="en-AU"/>
        </w:rPr>
        <w:t xml:space="preserve"> von Land. </w:t>
      </w:r>
      <w:r w:rsidR="00D97371" w:rsidRPr="00FE0554">
        <w:rPr>
          <w:rFonts w:eastAsia="Times New Roman" w:cstheme="majorHAnsi"/>
          <w:sz w:val="24"/>
          <w:szCs w:val="24"/>
          <w:lang w:val="de-CH" w:eastAsia="en-AU"/>
        </w:rPr>
        <w:t xml:space="preserve">In einigen Fällen wandern Menschen ohne Niederlassungsbewilligungen in Waldgebiete ein auf der Suche nach Land. </w:t>
      </w:r>
      <w:r w:rsidR="00D97371" w:rsidRPr="00EA3435">
        <w:rPr>
          <w:rFonts w:eastAsia="Times New Roman" w:cstheme="majorHAnsi"/>
          <w:sz w:val="24"/>
          <w:szCs w:val="24"/>
          <w:lang w:val="de-CH" w:eastAsia="en-AU"/>
        </w:rPr>
        <w:t xml:space="preserve">In anderen Fällen erlauben und fördern Regierungen die Umwandlung von Wäldern in </w:t>
      </w:r>
      <w:r w:rsidR="00EA3435">
        <w:rPr>
          <w:rFonts w:eastAsia="Times New Roman" w:cstheme="majorHAnsi"/>
          <w:sz w:val="24"/>
          <w:szCs w:val="24"/>
          <w:lang w:val="de-CH" w:eastAsia="en-AU"/>
        </w:rPr>
        <w:t>Grosslandwirtschaft</w:t>
      </w:r>
      <w:r w:rsidR="00B36571" w:rsidRPr="00EA3435">
        <w:rPr>
          <w:sz w:val="24"/>
          <w:szCs w:val="24"/>
          <w:lang w:val="de-CH"/>
        </w:rPr>
        <w:t xml:space="preserve"> (</w:t>
      </w:r>
      <w:r w:rsidR="00EA3435">
        <w:rPr>
          <w:sz w:val="24"/>
          <w:szCs w:val="24"/>
          <w:lang w:val="de-CH"/>
        </w:rPr>
        <w:t xml:space="preserve">vor allem </w:t>
      </w:r>
      <w:r w:rsidR="00FE0554">
        <w:rPr>
          <w:sz w:val="24"/>
          <w:szCs w:val="24"/>
          <w:lang w:val="de-CH"/>
        </w:rPr>
        <w:t>wenn lukrative ausländische</w:t>
      </w:r>
      <w:r w:rsidR="00EA3435">
        <w:rPr>
          <w:sz w:val="24"/>
          <w:szCs w:val="24"/>
          <w:lang w:val="de-CH"/>
        </w:rPr>
        <w:t xml:space="preserve"> Investitionen</w:t>
      </w:r>
      <w:r w:rsidR="00FE0554">
        <w:rPr>
          <w:sz w:val="24"/>
          <w:szCs w:val="24"/>
          <w:lang w:val="de-CH"/>
        </w:rPr>
        <w:t xml:space="preserve"> versprochen sind</w:t>
      </w:r>
      <w:r w:rsidR="00EA3435">
        <w:rPr>
          <w:sz w:val="24"/>
          <w:szCs w:val="24"/>
          <w:lang w:val="de-CH"/>
        </w:rPr>
        <w:t>).</w:t>
      </w:r>
    </w:p>
    <w:p w14:paraId="7B03E619" w14:textId="5F9F578C" w:rsidR="0016228D" w:rsidRPr="00EA3435" w:rsidRDefault="0016228D" w:rsidP="000F0E50">
      <w:pPr>
        <w:spacing w:after="0" w:line="240" w:lineRule="auto"/>
        <w:ind w:right="720"/>
        <w:rPr>
          <w:sz w:val="24"/>
          <w:szCs w:val="24"/>
          <w:lang w:val="de-CH"/>
        </w:rPr>
      </w:pPr>
    </w:p>
    <w:p w14:paraId="634AB787" w14:textId="77777777" w:rsidR="005F5AB8" w:rsidRDefault="005F5AB8" w:rsidP="000F0E50">
      <w:pPr>
        <w:spacing w:after="0" w:line="240" w:lineRule="auto"/>
        <w:ind w:right="720"/>
        <w:rPr>
          <w:sz w:val="24"/>
          <w:szCs w:val="24"/>
          <w:lang w:val="de-CH"/>
        </w:rPr>
      </w:pPr>
    </w:p>
    <w:p w14:paraId="0703C1DF" w14:textId="77777777" w:rsidR="005F5AB8" w:rsidRDefault="005F5AB8" w:rsidP="000F0E50">
      <w:pPr>
        <w:spacing w:after="0" w:line="240" w:lineRule="auto"/>
        <w:ind w:right="720"/>
        <w:rPr>
          <w:sz w:val="24"/>
          <w:szCs w:val="24"/>
          <w:lang w:val="de-CH"/>
        </w:rPr>
      </w:pPr>
    </w:p>
    <w:p w14:paraId="1B1FCC70" w14:textId="77777777" w:rsidR="005F5AB8" w:rsidRDefault="005F5AB8" w:rsidP="000F0E50">
      <w:pPr>
        <w:spacing w:after="0" w:line="240" w:lineRule="auto"/>
        <w:ind w:right="720"/>
        <w:rPr>
          <w:sz w:val="24"/>
          <w:szCs w:val="24"/>
          <w:lang w:val="de-CH"/>
        </w:rPr>
      </w:pPr>
    </w:p>
    <w:p w14:paraId="4052150B" w14:textId="3631448E" w:rsidR="001D6C84" w:rsidRPr="00FE0554" w:rsidRDefault="00AC260C" w:rsidP="000F0E50">
      <w:pPr>
        <w:spacing w:after="0" w:line="240" w:lineRule="auto"/>
        <w:ind w:right="720"/>
        <w:rPr>
          <w:sz w:val="24"/>
          <w:szCs w:val="24"/>
          <w:lang w:val="de-CH"/>
        </w:rPr>
      </w:pPr>
      <w:r w:rsidRPr="00EA3435">
        <w:rPr>
          <w:sz w:val="24"/>
          <w:szCs w:val="24"/>
          <w:lang w:val="de-CH"/>
        </w:rPr>
        <w:t>10</w:t>
      </w:r>
      <w:r w:rsidR="00841788" w:rsidRPr="00EA3435">
        <w:rPr>
          <w:sz w:val="24"/>
          <w:szCs w:val="24"/>
          <w:lang w:val="de-CH"/>
        </w:rPr>
        <w:t xml:space="preserve">.5 </w:t>
      </w:r>
      <w:r w:rsidR="00EA3435" w:rsidRPr="00EA3435">
        <w:rPr>
          <w:sz w:val="24"/>
          <w:szCs w:val="24"/>
          <w:lang w:val="de-CH"/>
        </w:rPr>
        <w:t xml:space="preserve">Die </w:t>
      </w:r>
      <w:proofErr w:type="spellStart"/>
      <w:r w:rsidR="00EA3435" w:rsidRPr="00EA3435">
        <w:rPr>
          <w:sz w:val="24"/>
          <w:szCs w:val="24"/>
          <w:lang w:val="de-CH"/>
        </w:rPr>
        <w:t>unnachhaltige</w:t>
      </w:r>
      <w:proofErr w:type="spellEnd"/>
      <w:r w:rsidR="00EA3435" w:rsidRPr="00EA3435">
        <w:rPr>
          <w:sz w:val="24"/>
          <w:szCs w:val="24"/>
          <w:lang w:val="de-CH"/>
        </w:rPr>
        <w:t xml:space="preserve"> </w:t>
      </w:r>
      <w:proofErr w:type="spellStart"/>
      <w:r w:rsidR="00EA3435" w:rsidRPr="00EA3435">
        <w:rPr>
          <w:sz w:val="24"/>
          <w:szCs w:val="24"/>
          <w:lang w:val="de-CH"/>
        </w:rPr>
        <w:t>Produkion</w:t>
      </w:r>
      <w:proofErr w:type="spellEnd"/>
      <w:r w:rsidR="00EA3435" w:rsidRPr="00EA3435">
        <w:rPr>
          <w:sz w:val="24"/>
          <w:szCs w:val="24"/>
          <w:lang w:val="de-CH"/>
        </w:rPr>
        <w:t xml:space="preserve"> von Palmöl hat signifikant zur Not der Menschenaffen in Afrika und Südostasien beigetragen. </w:t>
      </w:r>
      <w:r w:rsidR="00EA3435">
        <w:rPr>
          <w:sz w:val="24"/>
          <w:szCs w:val="24"/>
          <w:lang w:val="de-CH"/>
        </w:rPr>
        <w:t>Zum Beispiel ging</w:t>
      </w:r>
      <w:r w:rsidR="00EA3435" w:rsidRPr="00EA3435">
        <w:rPr>
          <w:sz w:val="24"/>
          <w:szCs w:val="24"/>
          <w:lang w:val="de-CH"/>
        </w:rPr>
        <w:t xml:space="preserve"> zwischen 1972 und</w:t>
      </w:r>
      <w:r w:rsidR="004502F9" w:rsidRPr="00EA3435">
        <w:rPr>
          <w:sz w:val="24"/>
          <w:szCs w:val="24"/>
          <w:lang w:val="de-CH"/>
        </w:rPr>
        <w:t xml:space="preserve"> 2003 </w:t>
      </w:r>
      <w:r w:rsidR="00EA3435" w:rsidRPr="00EA3435">
        <w:rPr>
          <w:sz w:val="24"/>
          <w:szCs w:val="24"/>
          <w:lang w:val="de-CH"/>
        </w:rPr>
        <w:t xml:space="preserve">mehr als 50% des Schimpansen-Lebensraumes </w:t>
      </w:r>
      <w:r w:rsidR="00EA3435">
        <w:rPr>
          <w:sz w:val="24"/>
          <w:szCs w:val="24"/>
          <w:lang w:val="de-CH"/>
        </w:rPr>
        <w:t xml:space="preserve">neben dem </w:t>
      </w:r>
      <w:proofErr w:type="spellStart"/>
      <w:r w:rsidR="00EA3435">
        <w:rPr>
          <w:sz w:val="24"/>
          <w:szCs w:val="24"/>
          <w:lang w:val="de-CH"/>
        </w:rPr>
        <w:t>Gombe</w:t>
      </w:r>
      <w:proofErr w:type="spellEnd"/>
      <w:r w:rsidR="00EA3435">
        <w:rPr>
          <w:sz w:val="24"/>
          <w:szCs w:val="24"/>
          <w:lang w:val="de-CH"/>
        </w:rPr>
        <w:t xml:space="preserve"> Stream Nationalpark in Tansania verloren, weil es in Landwirtschaftsflächen und Palmölplantagen umgewandelt wurde. </w:t>
      </w:r>
      <w:r w:rsidR="00EA3435" w:rsidRPr="00EA3435">
        <w:rPr>
          <w:sz w:val="24"/>
          <w:szCs w:val="24"/>
          <w:lang w:val="de-CH"/>
        </w:rPr>
        <w:t xml:space="preserve">Die </w:t>
      </w:r>
      <w:proofErr w:type="spellStart"/>
      <w:r w:rsidR="00EA3435" w:rsidRPr="00EA3435">
        <w:rPr>
          <w:sz w:val="24"/>
          <w:szCs w:val="24"/>
          <w:lang w:val="de-CH"/>
        </w:rPr>
        <w:t>unnachhaltige</w:t>
      </w:r>
      <w:proofErr w:type="spellEnd"/>
      <w:r w:rsidR="00EA3435" w:rsidRPr="00EA3435">
        <w:rPr>
          <w:sz w:val="24"/>
          <w:szCs w:val="24"/>
          <w:lang w:val="de-CH"/>
        </w:rPr>
        <w:t xml:space="preserve"> Palmöl-Produktion führt zu massiver Abholzung, raschem Verlust der Biodiversität in den Tropen und signifikante</w:t>
      </w:r>
      <w:r w:rsidR="00FE0554">
        <w:rPr>
          <w:sz w:val="24"/>
          <w:szCs w:val="24"/>
          <w:lang w:val="de-CH"/>
        </w:rPr>
        <w:t>n</w:t>
      </w:r>
      <w:r w:rsidR="00EA3435" w:rsidRPr="00EA3435">
        <w:rPr>
          <w:sz w:val="24"/>
          <w:szCs w:val="24"/>
          <w:lang w:val="de-CH"/>
        </w:rPr>
        <w:t xml:space="preserve"> Treibhausgas-Emissionen. Der glob</w:t>
      </w:r>
      <w:r w:rsidR="00EA3435">
        <w:rPr>
          <w:sz w:val="24"/>
          <w:szCs w:val="24"/>
          <w:lang w:val="de-CH"/>
        </w:rPr>
        <w:t xml:space="preserve">ale Konsum von Palmöl und seinen Derivaten wächst an, was dringende Schutzmassnahmen braucht, damit die Lebensräume und Arten vor den primären und sekundären Gefahren geschützt werden können. </w:t>
      </w:r>
      <w:r w:rsidR="00FE0554">
        <w:rPr>
          <w:sz w:val="24"/>
          <w:szCs w:val="24"/>
          <w:lang w:val="de-CH"/>
        </w:rPr>
        <w:t>Es gibt</w:t>
      </w:r>
      <w:r w:rsidR="00EA3435" w:rsidRPr="00EA3435">
        <w:rPr>
          <w:sz w:val="24"/>
          <w:szCs w:val="24"/>
          <w:lang w:val="de-CH"/>
        </w:rPr>
        <w:t xml:space="preserve"> eine p</w:t>
      </w:r>
      <w:r w:rsidR="00FE0554">
        <w:rPr>
          <w:sz w:val="24"/>
          <w:szCs w:val="24"/>
          <w:lang w:val="de-CH"/>
        </w:rPr>
        <w:t>ositive Korrelation zwischen</w:t>
      </w:r>
      <w:r w:rsidR="00EA3435" w:rsidRPr="00EA3435">
        <w:rPr>
          <w:sz w:val="24"/>
          <w:szCs w:val="24"/>
          <w:lang w:val="de-CH"/>
        </w:rPr>
        <w:t xml:space="preserve"> Strassenbau (zum Beispiel für Plantagen, Rohstoffgewinnung und</w:t>
      </w:r>
      <w:r w:rsidR="00EA3435">
        <w:rPr>
          <w:sz w:val="24"/>
          <w:szCs w:val="24"/>
          <w:lang w:val="de-CH"/>
        </w:rPr>
        <w:t xml:space="preserve"> </w:t>
      </w:r>
      <w:proofErr w:type="spellStart"/>
      <w:r w:rsidR="00EA3435">
        <w:rPr>
          <w:sz w:val="24"/>
          <w:szCs w:val="24"/>
          <w:lang w:val="de-CH"/>
        </w:rPr>
        <w:t>Holzfällerei</w:t>
      </w:r>
      <w:proofErr w:type="spellEnd"/>
      <w:r w:rsidR="00EA3435">
        <w:rPr>
          <w:sz w:val="24"/>
          <w:szCs w:val="24"/>
          <w:lang w:val="de-CH"/>
        </w:rPr>
        <w:t>) und Vorkommnissen</w:t>
      </w:r>
      <w:r w:rsidR="00EA3435" w:rsidRPr="00EA3435">
        <w:rPr>
          <w:sz w:val="24"/>
          <w:szCs w:val="24"/>
          <w:lang w:val="de-CH"/>
        </w:rPr>
        <w:t xml:space="preserve"> von Wilderei. Ausserdem vermindern diese Strassen die Transportkosten von Buschfleisch zu den städtischen Märkten, was die Profitabilität des kommerzie</w:t>
      </w:r>
      <w:r w:rsidR="00EA3435">
        <w:rPr>
          <w:sz w:val="24"/>
          <w:szCs w:val="24"/>
          <w:lang w:val="de-CH"/>
        </w:rPr>
        <w:t xml:space="preserve">llen Buschfleischhandels </w:t>
      </w:r>
      <w:r w:rsidR="00FE0554">
        <w:rPr>
          <w:sz w:val="24"/>
          <w:szCs w:val="24"/>
          <w:lang w:val="de-CH"/>
        </w:rPr>
        <w:t xml:space="preserve">noch </w:t>
      </w:r>
      <w:r w:rsidR="00EA3435">
        <w:rPr>
          <w:sz w:val="24"/>
          <w:szCs w:val="24"/>
          <w:lang w:val="de-CH"/>
        </w:rPr>
        <w:t>erhöht</w:t>
      </w:r>
      <w:r w:rsidR="007C56B2" w:rsidRPr="00EA3435">
        <w:rPr>
          <w:sz w:val="24"/>
          <w:szCs w:val="24"/>
          <w:lang w:val="de-CH"/>
        </w:rPr>
        <w:t xml:space="preserve">. </w:t>
      </w:r>
      <w:r w:rsidR="004646A6" w:rsidRPr="00FE0554">
        <w:rPr>
          <w:sz w:val="24"/>
          <w:szCs w:val="24"/>
          <w:lang w:val="de-CH"/>
        </w:rPr>
        <w:t>Unter</w:t>
      </w:r>
      <w:r w:rsidR="00EA3435" w:rsidRPr="00FE0554">
        <w:rPr>
          <w:sz w:val="24"/>
          <w:szCs w:val="24"/>
          <w:lang w:val="de-CH"/>
        </w:rPr>
        <w:t xml:space="preserve"> Umständen wildern auch die Arbeiter. </w:t>
      </w:r>
      <w:r w:rsidR="00CC7904" w:rsidRPr="00CC7904">
        <w:rPr>
          <w:sz w:val="24"/>
          <w:szCs w:val="24"/>
          <w:lang w:val="de-CH"/>
        </w:rPr>
        <w:t xml:space="preserve">Auch die Praktiken, die zur Entwaldung angewendet werden, können die Wahrscheinlichkeit der Wilderei erhöhen. </w:t>
      </w:r>
      <w:r w:rsidR="00CC7904" w:rsidRPr="00CC7904">
        <w:rPr>
          <w:rFonts w:eastAsia="Times New Roman" w:cstheme="majorHAnsi"/>
          <w:sz w:val="24"/>
          <w:szCs w:val="24"/>
          <w:lang w:val="de-CH" w:eastAsia="en-AU"/>
        </w:rPr>
        <w:t xml:space="preserve">Zum Beispiel kann sie vermehrt stattfinden, wenn die Tiere </w:t>
      </w:r>
      <w:r w:rsidR="00CC7904">
        <w:rPr>
          <w:rFonts w:eastAsia="Times New Roman" w:cstheme="majorHAnsi"/>
          <w:sz w:val="24"/>
          <w:szCs w:val="24"/>
          <w:lang w:val="de-CH" w:eastAsia="en-AU"/>
        </w:rPr>
        <w:t>in grossen Massen durch Brandrodung</w:t>
      </w:r>
      <w:r w:rsidR="00FE0554">
        <w:rPr>
          <w:rFonts w:eastAsia="Times New Roman" w:cstheme="majorHAnsi"/>
          <w:sz w:val="24"/>
          <w:szCs w:val="24"/>
          <w:lang w:val="de-CH" w:eastAsia="en-AU"/>
        </w:rPr>
        <w:t xml:space="preserve"> aus den Wäldern getrieben werden</w:t>
      </w:r>
      <w:r w:rsidR="00CC7904">
        <w:rPr>
          <w:rFonts w:eastAsia="Times New Roman" w:cstheme="majorHAnsi"/>
          <w:sz w:val="24"/>
          <w:szCs w:val="24"/>
          <w:lang w:val="de-CH" w:eastAsia="en-AU"/>
        </w:rPr>
        <w:t xml:space="preserve">. </w:t>
      </w:r>
    </w:p>
    <w:p w14:paraId="28C9F3F4" w14:textId="77777777" w:rsidR="000F0E50" w:rsidRPr="00FE0554" w:rsidRDefault="000F0E50" w:rsidP="000F0E50">
      <w:pPr>
        <w:spacing w:after="0" w:line="240" w:lineRule="auto"/>
        <w:rPr>
          <w:rFonts w:eastAsia="Times New Roman" w:cstheme="majorHAnsi"/>
          <w:sz w:val="24"/>
          <w:szCs w:val="24"/>
          <w:lang w:val="de-CH" w:eastAsia="en-AU"/>
        </w:rPr>
      </w:pPr>
    </w:p>
    <w:p w14:paraId="2588054A" w14:textId="4FB6A3B7" w:rsidR="00B33113" w:rsidRPr="00BE0510" w:rsidRDefault="0092505C" w:rsidP="00840596">
      <w:pPr>
        <w:spacing w:after="0" w:line="240" w:lineRule="auto"/>
        <w:ind w:right="720"/>
        <w:outlineLvl w:val="0"/>
        <w:rPr>
          <w:rFonts w:eastAsia="Times New Roman" w:cstheme="majorHAnsi"/>
          <w:sz w:val="24"/>
          <w:szCs w:val="24"/>
          <w:lang w:val="en-GB" w:eastAsia="en-AU"/>
        </w:rPr>
      </w:pPr>
      <w:proofErr w:type="spellStart"/>
      <w:r>
        <w:rPr>
          <w:rFonts w:eastAsia="Times New Roman" w:cstheme="majorHAnsi"/>
          <w:b/>
          <w:bCs/>
          <w:color w:val="000000"/>
          <w:sz w:val="24"/>
          <w:szCs w:val="24"/>
          <w:lang w:val="en-GB" w:eastAsia="en-AU"/>
        </w:rPr>
        <w:t>Empfehlungen</w:t>
      </w:r>
      <w:proofErr w:type="spellEnd"/>
      <w:r w:rsidR="000F0E50" w:rsidRPr="00BE0510">
        <w:rPr>
          <w:rFonts w:eastAsia="Times New Roman" w:cstheme="majorHAnsi"/>
          <w:b/>
          <w:bCs/>
          <w:color w:val="000000"/>
          <w:sz w:val="24"/>
          <w:szCs w:val="24"/>
          <w:lang w:val="en-GB" w:eastAsia="en-AU"/>
        </w:rPr>
        <w:t xml:space="preserve"> </w:t>
      </w:r>
    </w:p>
    <w:p w14:paraId="066CA26B" w14:textId="06EA3F8C" w:rsidR="008C1016" w:rsidRPr="00534F68" w:rsidRDefault="00AC260C">
      <w:pPr>
        <w:rPr>
          <w:rFonts w:cstheme="minorHAnsi"/>
          <w:sz w:val="24"/>
          <w:szCs w:val="24"/>
          <w:lang w:val="de-CH"/>
        </w:rPr>
      </w:pPr>
      <w:r w:rsidRPr="00534F68">
        <w:rPr>
          <w:rFonts w:cstheme="minorHAnsi"/>
          <w:sz w:val="24"/>
          <w:szCs w:val="24"/>
          <w:lang w:val="de-CH"/>
        </w:rPr>
        <w:t>10</w:t>
      </w:r>
      <w:r w:rsidR="00841788" w:rsidRPr="00534F68">
        <w:rPr>
          <w:rFonts w:cstheme="minorHAnsi"/>
          <w:sz w:val="24"/>
          <w:szCs w:val="24"/>
          <w:lang w:val="de-CH"/>
        </w:rPr>
        <w:t xml:space="preserve">.6 </w:t>
      </w:r>
      <w:r w:rsidR="00534F68" w:rsidRPr="00534F68">
        <w:rPr>
          <w:rFonts w:cstheme="minorHAnsi"/>
          <w:sz w:val="24"/>
          <w:szCs w:val="24"/>
          <w:lang w:val="de-CH"/>
        </w:rPr>
        <w:t>Wir rufen die Staaten dazu auf, dringend nachhaltige Landmanagement-Pläne einzuführen, die vom internationalen Prinzip der nachhaltigen Entwicklung geleitet werden.  Solche Pläne sollten das Vorsichtsprinzip integrieren und konkrete Mechanisme</w:t>
      </w:r>
      <w:r w:rsidR="00FE0554">
        <w:rPr>
          <w:rFonts w:cstheme="minorHAnsi"/>
          <w:sz w:val="24"/>
          <w:szCs w:val="24"/>
          <w:lang w:val="de-CH"/>
        </w:rPr>
        <w:t>n</w:t>
      </w:r>
      <w:r w:rsidR="00534F68">
        <w:rPr>
          <w:rFonts w:cstheme="minorHAnsi"/>
          <w:sz w:val="24"/>
          <w:szCs w:val="24"/>
          <w:lang w:val="de-CH"/>
        </w:rPr>
        <w:t xml:space="preserve"> </w:t>
      </w:r>
      <w:r w:rsidR="00534F68" w:rsidRPr="00534F68">
        <w:rPr>
          <w:rFonts w:cstheme="minorHAnsi"/>
          <w:sz w:val="24"/>
          <w:szCs w:val="24"/>
          <w:lang w:val="de-CH"/>
        </w:rPr>
        <w:t>wie faktengestü</w:t>
      </w:r>
      <w:r w:rsidR="00534F68">
        <w:rPr>
          <w:rFonts w:cstheme="minorHAnsi"/>
          <w:sz w:val="24"/>
          <w:szCs w:val="24"/>
          <w:lang w:val="de-CH"/>
        </w:rPr>
        <w:t xml:space="preserve">tzte Folgenabschätzungen beinhalten. </w:t>
      </w:r>
    </w:p>
    <w:p w14:paraId="450682CC" w14:textId="3C69C929" w:rsidR="00671A90" w:rsidRPr="00534F68" w:rsidRDefault="00AC260C">
      <w:pPr>
        <w:rPr>
          <w:rFonts w:cstheme="minorHAnsi"/>
          <w:sz w:val="24"/>
          <w:szCs w:val="24"/>
          <w:lang w:val="de-CH"/>
        </w:rPr>
      </w:pPr>
      <w:r w:rsidRPr="00534F68">
        <w:rPr>
          <w:rFonts w:cstheme="minorHAnsi"/>
          <w:sz w:val="24"/>
          <w:szCs w:val="24"/>
          <w:lang w:val="de-CH"/>
        </w:rPr>
        <w:t>10</w:t>
      </w:r>
      <w:r w:rsidR="00841788" w:rsidRPr="00534F68">
        <w:rPr>
          <w:rFonts w:cstheme="minorHAnsi"/>
          <w:sz w:val="24"/>
          <w:szCs w:val="24"/>
          <w:lang w:val="de-CH"/>
        </w:rPr>
        <w:t xml:space="preserve">.7 </w:t>
      </w:r>
      <w:r w:rsidR="00FE0554">
        <w:rPr>
          <w:rFonts w:cstheme="minorHAnsi"/>
          <w:sz w:val="24"/>
          <w:szCs w:val="24"/>
          <w:lang w:val="de-CH"/>
        </w:rPr>
        <w:t>In</w:t>
      </w:r>
      <w:r w:rsidR="00534F68" w:rsidRPr="00534F68">
        <w:rPr>
          <w:rFonts w:cstheme="minorHAnsi"/>
          <w:sz w:val="24"/>
          <w:szCs w:val="24"/>
          <w:lang w:val="de-CH"/>
        </w:rPr>
        <w:t xml:space="preserve"> Bezug auf Palmöl als ein grosser Verursacher von Abholzung rufen wir die Unternehmen dazu auf, im Minimum ausschliesslich RSP</w:t>
      </w:r>
      <w:r w:rsidR="00812493" w:rsidRPr="00534F68">
        <w:rPr>
          <w:rFonts w:cstheme="minorHAnsi"/>
          <w:sz w:val="24"/>
          <w:szCs w:val="24"/>
          <w:lang w:val="de-CH"/>
        </w:rPr>
        <w:t>O</w:t>
      </w:r>
      <w:r w:rsidR="00534F68" w:rsidRPr="00534F68">
        <w:rPr>
          <w:rFonts w:cstheme="minorHAnsi"/>
          <w:sz w:val="24"/>
          <w:szCs w:val="24"/>
          <w:lang w:val="de-CH"/>
        </w:rPr>
        <w:t xml:space="preserve">-zertifiziertes Palmöl zu beziehen. Wir rufen die Staaten dazu auf, Gesetze zu verabschieden, die eine Kennzeichnung vorschreiben, die klar aufzeigen, ob Produkte </w:t>
      </w:r>
      <w:r w:rsidR="00534F68">
        <w:rPr>
          <w:rFonts w:cstheme="minorHAnsi"/>
          <w:sz w:val="24"/>
          <w:szCs w:val="24"/>
          <w:lang w:val="de-CH"/>
        </w:rPr>
        <w:t xml:space="preserve">zertifiziertes </w:t>
      </w:r>
      <w:r w:rsidR="0094760C" w:rsidRPr="00534F68">
        <w:rPr>
          <w:rFonts w:cstheme="minorHAnsi"/>
          <w:sz w:val="24"/>
          <w:szCs w:val="24"/>
          <w:lang w:val="de-CH"/>
        </w:rPr>
        <w:t>CSPO</w:t>
      </w:r>
      <w:r w:rsidR="00D27D80" w:rsidRPr="00534F68">
        <w:rPr>
          <w:rFonts w:cstheme="minorHAnsi"/>
          <w:sz w:val="24"/>
          <w:szCs w:val="24"/>
          <w:lang w:val="de-CH"/>
        </w:rPr>
        <w:t xml:space="preserve"> (Certified </w:t>
      </w:r>
      <w:proofErr w:type="spellStart"/>
      <w:r w:rsidR="00D27D80" w:rsidRPr="00534F68">
        <w:rPr>
          <w:rFonts w:cstheme="minorHAnsi"/>
          <w:sz w:val="24"/>
          <w:szCs w:val="24"/>
          <w:lang w:val="de-CH"/>
        </w:rPr>
        <w:t>Sustainable</w:t>
      </w:r>
      <w:proofErr w:type="spellEnd"/>
      <w:r w:rsidR="00D27D80" w:rsidRPr="00534F68">
        <w:rPr>
          <w:rFonts w:cstheme="minorHAnsi"/>
          <w:sz w:val="24"/>
          <w:szCs w:val="24"/>
          <w:lang w:val="de-CH"/>
        </w:rPr>
        <w:t xml:space="preserve"> Palm </w:t>
      </w:r>
      <w:proofErr w:type="spellStart"/>
      <w:r w:rsidR="00D27D80" w:rsidRPr="00534F68">
        <w:rPr>
          <w:rFonts w:cstheme="minorHAnsi"/>
          <w:sz w:val="24"/>
          <w:szCs w:val="24"/>
          <w:lang w:val="de-CH"/>
        </w:rPr>
        <w:t>Oil</w:t>
      </w:r>
      <w:proofErr w:type="spellEnd"/>
      <w:r w:rsidR="00D27D80" w:rsidRPr="00534F68">
        <w:rPr>
          <w:rFonts w:cstheme="minorHAnsi"/>
          <w:sz w:val="24"/>
          <w:szCs w:val="24"/>
          <w:lang w:val="de-CH"/>
        </w:rPr>
        <w:t>)</w:t>
      </w:r>
      <w:r w:rsidR="00534F68">
        <w:rPr>
          <w:rFonts w:cstheme="minorHAnsi"/>
          <w:sz w:val="24"/>
          <w:szCs w:val="24"/>
          <w:lang w:val="de-CH"/>
        </w:rPr>
        <w:t xml:space="preserve"> Palmöl enthalten. </w:t>
      </w:r>
    </w:p>
    <w:p w14:paraId="1179C2B4" w14:textId="23CF31D8" w:rsidR="00396BA2" w:rsidRPr="00FE0554" w:rsidRDefault="00AC260C">
      <w:pPr>
        <w:rPr>
          <w:rFonts w:cstheme="minorHAnsi"/>
          <w:sz w:val="24"/>
          <w:szCs w:val="24"/>
          <w:lang w:val="de-CH"/>
        </w:rPr>
      </w:pPr>
      <w:r w:rsidRPr="008B2EFA">
        <w:rPr>
          <w:rFonts w:cstheme="minorHAnsi"/>
          <w:sz w:val="24"/>
          <w:szCs w:val="24"/>
          <w:lang w:val="de-CH"/>
        </w:rPr>
        <w:t>10</w:t>
      </w:r>
      <w:r w:rsidR="00841788" w:rsidRPr="008B2EFA">
        <w:rPr>
          <w:rFonts w:cstheme="minorHAnsi"/>
          <w:sz w:val="24"/>
          <w:szCs w:val="24"/>
          <w:lang w:val="de-CH"/>
        </w:rPr>
        <w:t xml:space="preserve">.8 </w:t>
      </w:r>
      <w:r w:rsidR="00FE0554">
        <w:rPr>
          <w:rFonts w:cstheme="minorHAnsi"/>
          <w:sz w:val="24"/>
          <w:szCs w:val="24"/>
          <w:lang w:val="de-CH"/>
        </w:rPr>
        <w:t>Wir bitten</w:t>
      </w:r>
      <w:r w:rsidR="008B2EFA" w:rsidRPr="008B2EFA">
        <w:rPr>
          <w:rFonts w:cstheme="minorHAnsi"/>
          <w:sz w:val="24"/>
          <w:szCs w:val="24"/>
          <w:lang w:val="de-CH"/>
        </w:rPr>
        <w:t xml:space="preserve"> Organisationen und Unternehmen dringend, </w:t>
      </w:r>
      <w:r w:rsidR="008B2EFA">
        <w:rPr>
          <w:rFonts w:cstheme="minorHAnsi"/>
          <w:sz w:val="24"/>
          <w:szCs w:val="24"/>
          <w:lang w:val="de-CH"/>
        </w:rPr>
        <w:t xml:space="preserve">auf strategischer Ebene </w:t>
      </w:r>
      <w:r w:rsidR="008B2EFA" w:rsidRPr="008B2EFA">
        <w:rPr>
          <w:rFonts w:cstheme="minorHAnsi"/>
          <w:sz w:val="24"/>
          <w:szCs w:val="24"/>
          <w:lang w:val="de-CH"/>
        </w:rPr>
        <w:t xml:space="preserve">soziale Unternehmensverantwortung rund der Beschaffung von Gütern und Dienstleistungen vorzuschreiben, die aus Ländern kommen, die Menschenaffen beherbergen.  </w:t>
      </w:r>
    </w:p>
    <w:p w14:paraId="6D1AA1A7" w14:textId="432122ED" w:rsidR="00434705" w:rsidRPr="008B2EFA" w:rsidRDefault="00AC260C">
      <w:pPr>
        <w:rPr>
          <w:rFonts w:cstheme="minorHAnsi"/>
          <w:sz w:val="24"/>
          <w:szCs w:val="24"/>
          <w:lang w:val="de-CH"/>
        </w:rPr>
      </w:pPr>
      <w:r w:rsidRPr="008B2EFA">
        <w:rPr>
          <w:rFonts w:cstheme="minorHAnsi"/>
          <w:sz w:val="24"/>
          <w:szCs w:val="24"/>
          <w:lang w:val="de-CH"/>
        </w:rPr>
        <w:t>10</w:t>
      </w:r>
      <w:r w:rsidR="00841788" w:rsidRPr="008B2EFA">
        <w:rPr>
          <w:rFonts w:cstheme="minorHAnsi"/>
          <w:sz w:val="24"/>
          <w:szCs w:val="24"/>
          <w:lang w:val="de-CH"/>
        </w:rPr>
        <w:t xml:space="preserve">.9 </w:t>
      </w:r>
      <w:r w:rsidR="008B2EFA" w:rsidRPr="008B2EFA">
        <w:rPr>
          <w:rFonts w:cstheme="minorHAnsi"/>
          <w:sz w:val="24"/>
          <w:szCs w:val="24"/>
          <w:lang w:val="de-CH"/>
        </w:rPr>
        <w:t xml:space="preserve">Wir bestärken die Konsumenten, in ihrem täglichen Leben informierte Entscheidungen zu treffen und achtsam zu sein, wie </w:t>
      </w:r>
      <w:r w:rsidR="008B2EFA">
        <w:rPr>
          <w:rFonts w:cstheme="minorHAnsi"/>
          <w:sz w:val="24"/>
          <w:szCs w:val="24"/>
          <w:lang w:val="de-CH"/>
        </w:rPr>
        <w:t xml:space="preserve">sich </w:t>
      </w:r>
      <w:r w:rsidR="008B2EFA" w:rsidRPr="008B2EFA">
        <w:rPr>
          <w:rFonts w:cstheme="minorHAnsi"/>
          <w:sz w:val="24"/>
          <w:szCs w:val="24"/>
          <w:lang w:val="de-CH"/>
        </w:rPr>
        <w:t xml:space="preserve">diese </w:t>
      </w:r>
      <w:r w:rsidR="00FE0554">
        <w:rPr>
          <w:rFonts w:cstheme="minorHAnsi"/>
          <w:sz w:val="24"/>
          <w:szCs w:val="24"/>
          <w:lang w:val="de-CH"/>
        </w:rPr>
        <w:t xml:space="preserve">auf </w:t>
      </w:r>
      <w:r w:rsidR="008B2EFA" w:rsidRPr="008B2EFA">
        <w:rPr>
          <w:rFonts w:cstheme="minorHAnsi"/>
          <w:sz w:val="24"/>
          <w:szCs w:val="24"/>
          <w:lang w:val="de-CH"/>
        </w:rPr>
        <w:t xml:space="preserve">die Wildtiere und die menschlichen Gemeinschaften </w:t>
      </w:r>
      <w:r w:rsidR="008B2EFA">
        <w:rPr>
          <w:rFonts w:cstheme="minorHAnsi"/>
          <w:sz w:val="24"/>
          <w:szCs w:val="24"/>
          <w:lang w:val="de-CH"/>
        </w:rPr>
        <w:t xml:space="preserve">auswirken. </w:t>
      </w:r>
    </w:p>
    <w:sectPr w:rsidR="00434705" w:rsidRPr="008B2EFA" w:rsidSect="008861C8">
      <w:headerReference w:type="even" r:id="rId8"/>
      <w:headerReference w:type="default" r:id="rId9"/>
      <w:headerReference w:type="first" r:id="rId10"/>
      <w:pgSz w:w="11906" w:h="16838" w:code="9"/>
      <w:pgMar w:top="993"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31D5" w14:textId="77777777" w:rsidR="00E9046C" w:rsidRDefault="00E9046C" w:rsidP="007F7DD8">
      <w:pPr>
        <w:spacing w:after="0" w:line="240" w:lineRule="auto"/>
      </w:pPr>
      <w:r>
        <w:separator/>
      </w:r>
    </w:p>
  </w:endnote>
  <w:endnote w:type="continuationSeparator" w:id="0">
    <w:p w14:paraId="5DD9F25D" w14:textId="77777777" w:rsidR="00E9046C" w:rsidRDefault="00E9046C" w:rsidP="007F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B7D2" w14:textId="77777777" w:rsidR="00E9046C" w:rsidRDefault="00E9046C" w:rsidP="007F7DD8">
      <w:pPr>
        <w:spacing w:after="0" w:line="240" w:lineRule="auto"/>
      </w:pPr>
      <w:r>
        <w:separator/>
      </w:r>
    </w:p>
  </w:footnote>
  <w:footnote w:type="continuationSeparator" w:id="0">
    <w:p w14:paraId="62CA8A6C" w14:textId="77777777" w:rsidR="00E9046C" w:rsidRDefault="00E9046C" w:rsidP="007F7DD8">
      <w:pPr>
        <w:spacing w:after="0" w:line="240" w:lineRule="auto"/>
      </w:pPr>
      <w:r>
        <w:continuationSeparator/>
      </w:r>
    </w:p>
  </w:footnote>
  <w:footnote w:id="1">
    <w:p w14:paraId="784A7715" w14:textId="50036677"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Zara Bending, ‘An Introduction to the Illegal Trade in Wildlife: A Snapshot of the Illicit Trade in Rhinoceros Horn’ (2015) 2 </w:t>
      </w:r>
      <w:r w:rsidRPr="001850F4">
        <w:rPr>
          <w:rFonts w:asciiTheme="minorHAnsi" w:hAnsiTheme="minorHAnsi" w:cstheme="minorHAnsi"/>
          <w:i/>
        </w:rPr>
        <w:t>Australian Journal of Environmental Law</w:t>
      </w:r>
      <w:r w:rsidRPr="001850F4">
        <w:rPr>
          <w:rFonts w:asciiTheme="minorHAnsi" w:hAnsiTheme="minorHAnsi" w:cstheme="minorHAnsi"/>
        </w:rPr>
        <w:t xml:space="preserve"> 124. </w:t>
      </w:r>
    </w:p>
  </w:footnote>
  <w:footnote w:id="2">
    <w:p w14:paraId="58F00E2D" w14:textId="097FCB0B"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w:t>
      </w:r>
      <w:r w:rsidRPr="001850F4">
        <w:rPr>
          <w:rFonts w:asciiTheme="minorHAnsi" w:eastAsia="Times New Roman" w:hAnsiTheme="minorHAnsi" w:cstheme="minorHAnsi"/>
          <w:color w:val="000000"/>
          <w:lang w:eastAsia="en-AU"/>
        </w:rPr>
        <w:t xml:space="preserve">Nigel South and Tanya Wyatt, ‘Comparing illicit trades in wildlife and drugs: an exploratory study’ (2011) 32(6) </w:t>
      </w:r>
      <w:r w:rsidRPr="001850F4">
        <w:rPr>
          <w:rFonts w:asciiTheme="minorHAnsi" w:eastAsia="Times New Roman" w:hAnsiTheme="minorHAnsi" w:cstheme="minorHAnsi"/>
          <w:i/>
          <w:iCs/>
          <w:color w:val="000000"/>
          <w:lang w:eastAsia="en-AU"/>
        </w:rPr>
        <w:t xml:space="preserve">Deviant </w:t>
      </w:r>
      <w:proofErr w:type="spellStart"/>
      <w:r w:rsidRPr="001850F4">
        <w:rPr>
          <w:rFonts w:asciiTheme="minorHAnsi" w:eastAsia="Times New Roman" w:hAnsiTheme="minorHAnsi" w:cstheme="minorHAnsi"/>
          <w:i/>
          <w:iCs/>
          <w:color w:val="000000"/>
          <w:lang w:eastAsia="en-AU"/>
        </w:rPr>
        <w:t>Behavior</w:t>
      </w:r>
      <w:proofErr w:type="spellEnd"/>
      <w:r w:rsidRPr="001850F4">
        <w:rPr>
          <w:rFonts w:asciiTheme="minorHAnsi" w:eastAsia="Times New Roman" w:hAnsiTheme="minorHAnsi" w:cstheme="minorHAnsi"/>
          <w:color w:val="000000"/>
          <w:lang w:eastAsia="en-AU"/>
        </w:rPr>
        <w:t xml:space="preserve"> 538-61. This definition also quoted in World Wildlife Fund and Dalberg, </w:t>
      </w:r>
      <w:r w:rsidRPr="001850F4">
        <w:rPr>
          <w:rFonts w:asciiTheme="minorHAnsi" w:eastAsia="Times New Roman" w:hAnsiTheme="minorHAnsi" w:cstheme="minorHAnsi"/>
          <w:i/>
          <w:iCs/>
          <w:color w:val="000000"/>
          <w:lang w:eastAsia="en-AU"/>
        </w:rPr>
        <w:t>Fighting illicit wildlife trafficking: A consultation with governments</w:t>
      </w:r>
      <w:r w:rsidRPr="001850F4">
        <w:rPr>
          <w:rFonts w:asciiTheme="minorHAnsi" w:eastAsia="Times New Roman" w:hAnsiTheme="minorHAnsi" w:cstheme="minorHAnsi"/>
          <w:color w:val="000000"/>
          <w:lang w:eastAsia="en-AU"/>
        </w:rPr>
        <w:t xml:space="preserve"> (2012) 9.</w:t>
      </w:r>
    </w:p>
  </w:footnote>
  <w:footnote w:id="3">
    <w:p w14:paraId="3844A0CE" w14:textId="57ACBF0B"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w:t>
      </w:r>
      <w:r w:rsidRPr="001850F4">
        <w:rPr>
          <w:rFonts w:asciiTheme="minorHAnsi" w:hAnsiTheme="minorHAnsi" w:cstheme="minorHAnsi"/>
          <w:color w:val="000000"/>
        </w:rPr>
        <w:t xml:space="preserve">Tanya Wyatt, </w:t>
      </w:r>
      <w:r w:rsidRPr="001850F4">
        <w:rPr>
          <w:rFonts w:asciiTheme="minorHAnsi" w:hAnsiTheme="minorHAnsi" w:cstheme="minorHAnsi"/>
          <w:i/>
          <w:color w:val="000000"/>
        </w:rPr>
        <w:t>Wildlife Trafficking: A Deconstruction of the Crime, the Victims and the Offenders</w:t>
      </w:r>
      <w:r w:rsidRPr="001850F4">
        <w:rPr>
          <w:rFonts w:asciiTheme="minorHAnsi" w:hAnsiTheme="minorHAnsi" w:cstheme="minorHAnsi"/>
          <w:color w:val="000000"/>
        </w:rPr>
        <w:t xml:space="preserve"> (Palgrave Macmillan, 2013) </w:t>
      </w:r>
      <w:r w:rsidRPr="001850F4">
        <w:rPr>
          <w:rFonts w:asciiTheme="minorHAnsi" w:eastAsia="Times New Roman" w:hAnsiTheme="minorHAnsi" w:cstheme="minorHAnsi"/>
          <w:color w:val="000000"/>
          <w:lang w:eastAsia="en-AU"/>
        </w:rPr>
        <w:t>2. Under this conception, pets and livestock are excluded whereas zoo animals that may be farmed but are not truly domesticated are included (for example, cattle farmed for beef would be excluded whereas rhinoceroses farmed for their horns would qualify).</w:t>
      </w:r>
    </w:p>
  </w:footnote>
  <w:footnote w:id="4">
    <w:p w14:paraId="7048AAC8" w14:textId="398CC691"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w:t>
      </w:r>
      <w:proofErr w:type="spellStart"/>
      <w:r w:rsidRPr="001850F4">
        <w:rPr>
          <w:rFonts w:asciiTheme="minorHAnsi" w:eastAsia="Times New Roman" w:hAnsiTheme="minorHAnsi" w:cstheme="minorHAnsi"/>
          <w:color w:val="000000"/>
          <w:lang w:eastAsia="en-AU"/>
        </w:rPr>
        <w:t>Nikkita</w:t>
      </w:r>
      <w:proofErr w:type="spellEnd"/>
      <w:r w:rsidRPr="001850F4">
        <w:rPr>
          <w:rFonts w:asciiTheme="minorHAnsi" w:eastAsia="Times New Roman" w:hAnsiTheme="minorHAnsi" w:cstheme="minorHAnsi"/>
          <w:color w:val="000000"/>
          <w:lang w:eastAsia="en-AU"/>
        </w:rPr>
        <w:t xml:space="preserve"> </w:t>
      </w:r>
      <w:proofErr w:type="spellStart"/>
      <w:r w:rsidRPr="001850F4">
        <w:rPr>
          <w:rFonts w:asciiTheme="minorHAnsi" w:eastAsia="Times New Roman" w:hAnsiTheme="minorHAnsi" w:cstheme="minorHAnsi"/>
          <w:color w:val="000000"/>
          <w:lang w:eastAsia="en-AU"/>
        </w:rPr>
        <w:t>Gunvant</w:t>
      </w:r>
      <w:proofErr w:type="spellEnd"/>
      <w:r w:rsidRPr="001850F4">
        <w:rPr>
          <w:rFonts w:asciiTheme="minorHAnsi" w:eastAsia="Times New Roman" w:hAnsiTheme="minorHAnsi" w:cstheme="minorHAnsi"/>
          <w:color w:val="000000"/>
          <w:lang w:eastAsia="en-AU"/>
        </w:rPr>
        <w:t xml:space="preserve"> Patel et al, ‘Quantitative methods of identifying the key nodes in the illegal wildlife trade network’ (2015) </w:t>
      </w:r>
      <w:r w:rsidRPr="001850F4">
        <w:rPr>
          <w:rStyle w:val="highwire-cite-metadata-volume"/>
          <w:rFonts w:asciiTheme="minorHAnsi" w:hAnsiTheme="minorHAnsi" w:cstheme="minorHAnsi"/>
          <w:color w:val="333333"/>
          <w:shd w:val="clear" w:color="auto" w:fill="FFFFFF"/>
        </w:rPr>
        <w:t>112 </w:t>
      </w:r>
      <w:r w:rsidRPr="001850F4">
        <w:rPr>
          <w:rStyle w:val="highwire-cite-metadata-issue"/>
          <w:rFonts w:asciiTheme="minorHAnsi" w:hAnsiTheme="minorHAnsi" w:cstheme="minorHAnsi"/>
          <w:color w:val="333333"/>
          <w:shd w:val="clear" w:color="auto" w:fill="FFFFFF"/>
        </w:rPr>
        <w:t>(26) </w:t>
      </w:r>
      <w:r w:rsidRPr="001850F4">
        <w:rPr>
          <w:rFonts w:asciiTheme="minorHAnsi" w:eastAsia="Times New Roman" w:hAnsiTheme="minorHAnsi" w:cstheme="minorHAnsi"/>
          <w:i/>
          <w:iCs/>
          <w:color w:val="000000"/>
          <w:lang w:eastAsia="en-AU"/>
        </w:rPr>
        <w:t>Proceedings of the National Academy of Science of the United States of America</w:t>
      </w:r>
      <w:r w:rsidRPr="001850F4">
        <w:rPr>
          <w:rFonts w:asciiTheme="minorHAnsi" w:eastAsia="Times New Roman" w:hAnsiTheme="minorHAnsi" w:cstheme="minorHAnsi"/>
          <w:color w:val="000000"/>
          <w:lang w:eastAsia="en-AU"/>
        </w:rPr>
        <w:t xml:space="preserve"> </w:t>
      </w:r>
      <w:r w:rsidRPr="001850F4">
        <w:rPr>
          <w:rStyle w:val="highwire-cite-metadata-pages"/>
          <w:rFonts w:asciiTheme="minorHAnsi" w:hAnsiTheme="minorHAnsi" w:cstheme="minorHAnsi"/>
          <w:color w:val="333333"/>
          <w:shd w:val="clear" w:color="auto" w:fill="FFFFFF"/>
        </w:rPr>
        <w:t>7948-7953.</w:t>
      </w:r>
    </w:p>
  </w:footnote>
  <w:footnote w:id="5">
    <w:p w14:paraId="1552CA41" w14:textId="20210A57"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United Nations Office on Drugs and Crime (2016) ‘</w:t>
      </w:r>
      <w:r w:rsidRPr="001850F4">
        <w:rPr>
          <w:rFonts w:asciiTheme="minorHAnsi" w:hAnsiTheme="minorHAnsi" w:cstheme="minorHAnsi"/>
          <w:i/>
        </w:rPr>
        <w:t xml:space="preserve">World Wildlife Crime Report – Trafficking in protected species’ </w:t>
      </w:r>
      <w:r w:rsidRPr="001850F4">
        <w:rPr>
          <w:rFonts w:asciiTheme="minorHAnsi" w:hAnsiTheme="minorHAnsi" w:cstheme="minorHAnsi"/>
        </w:rPr>
        <w:t xml:space="preserve">&lt;https://www.unodc.org/documents/data-and-analysis/wildlife/World_Wildlife_Crime_Report_2016_final.pdf&gt;. </w:t>
      </w:r>
    </w:p>
  </w:footnote>
  <w:footnote w:id="6">
    <w:p w14:paraId="1BAB36B5" w14:textId="77777777" w:rsidR="0095213B" w:rsidRPr="001850F4" w:rsidRDefault="0095213B" w:rsidP="00691AA2">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Zara Bending, ‘An Introduction to the Illegal Trade in Wildlife: A Snapshot of the Illicit Trade in Rhinoceros Horn’ (2015) 2 </w:t>
      </w:r>
      <w:r w:rsidRPr="001850F4">
        <w:rPr>
          <w:rFonts w:asciiTheme="minorHAnsi" w:hAnsiTheme="minorHAnsi" w:cstheme="minorHAnsi"/>
          <w:i/>
        </w:rPr>
        <w:t>Australian Journal of Environmental Law</w:t>
      </w:r>
      <w:r w:rsidRPr="001850F4">
        <w:rPr>
          <w:rFonts w:asciiTheme="minorHAnsi" w:hAnsiTheme="minorHAnsi" w:cstheme="minorHAnsi"/>
        </w:rPr>
        <w:t xml:space="preserve"> 124. </w:t>
      </w:r>
    </w:p>
  </w:footnote>
  <w:footnote w:id="7">
    <w:p w14:paraId="74640663" w14:textId="79E09295"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w:t>
      </w:r>
      <w:r w:rsidRPr="001850F4">
        <w:rPr>
          <w:rFonts w:asciiTheme="minorHAnsi" w:hAnsiTheme="minorHAnsi" w:cstheme="minorHAnsi"/>
          <w:i/>
        </w:rPr>
        <w:t>Convention on International Trade in Endangered Species of Wild Fauna and Flora</w:t>
      </w:r>
      <w:r w:rsidRPr="001850F4">
        <w:rPr>
          <w:rFonts w:asciiTheme="minorHAnsi" w:hAnsiTheme="minorHAnsi" w:cstheme="minorHAnsi"/>
        </w:rPr>
        <w:t>, opened for signature 3 March 1973, 993 UNTS 243 (entered into force I July 1975).</w:t>
      </w:r>
    </w:p>
  </w:footnote>
  <w:footnote w:id="8">
    <w:p w14:paraId="0179F3F1" w14:textId="2C8B4E01" w:rsidR="0095213B" w:rsidRPr="001850F4" w:rsidRDefault="0095213B" w:rsidP="00C56A1D">
      <w:pPr>
        <w:spacing w:after="0" w:line="240" w:lineRule="auto"/>
        <w:rPr>
          <w:rFonts w:cstheme="minorHAnsi"/>
          <w:sz w:val="20"/>
          <w:szCs w:val="20"/>
        </w:rPr>
      </w:pPr>
      <w:r w:rsidRPr="001850F4">
        <w:rPr>
          <w:rStyle w:val="Funotenzeichen"/>
          <w:rFonts w:cstheme="minorHAnsi"/>
          <w:sz w:val="20"/>
          <w:szCs w:val="20"/>
        </w:rPr>
        <w:footnoteRef/>
      </w:r>
      <w:r w:rsidRPr="001850F4">
        <w:rPr>
          <w:rFonts w:cstheme="minorHAnsi"/>
          <w:sz w:val="20"/>
          <w:szCs w:val="20"/>
        </w:rPr>
        <w:t xml:space="preserve"> 69/314 of 30 July 2015, 70/301 of 9 September 2016, and 71/326 of 11 September 2017.</w:t>
      </w:r>
    </w:p>
  </w:footnote>
  <w:footnote w:id="9">
    <w:p w14:paraId="4F558BF4" w14:textId="3D731200"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Res 2121; Res 2134; Res 2136.</w:t>
      </w:r>
    </w:p>
  </w:footnote>
  <w:footnote w:id="10">
    <w:p w14:paraId="28279D35" w14:textId="32E644C7" w:rsidR="0095213B" w:rsidRPr="001850F4" w:rsidRDefault="0095213B" w:rsidP="00E97827">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T </w:t>
      </w:r>
      <w:proofErr w:type="spellStart"/>
      <w:r w:rsidRPr="001850F4">
        <w:rPr>
          <w:rFonts w:asciiTheme="minorHAnsi" w:hAnsiTheme="minorHAnsi" w:cstheme="minorHAnsi"/>
        </w:rPr>
        <w:t>Humle</w:t>
      </w:r>
      <w:proofErr w:type="spellEnd"/>
      <w:r w:rsidRPr="001850F4">
        <w:rPr>
          <w:rFonts w:asciiTheme="minorHAnsi" w:hAnsiTheme="minorHAnsi" w:cstheme="minorHAnsi"/>
        </w:rPr>
        <w:t xml:space="preserve">, F </w:t>
      </w:r>
      <w:proofErr w:type="spellStart"/>
      <w:r w:rsidRPr="001850F4">
        <w:rPr>
          <w:rFonts w:asciiTheme="minorHAnsi" w:hAnsiTheme="minorHAnsi" w:cstheme="minorHAnsi"/>
        </w:rPr>
        <w:t>Maisels</w:t>
      </w:r>
      <w:proofErr w:type="spellEnd"/>
      <w:r w:rsidRPr="001850F4">
        <w:rPr>
          <w:rFonts w:asciiTheme="minorHAnsi" w:hAnsiTheme="minorHAnsi" w:cstheme="minorHAnsi"/>
        </w:rPr>
        <w:t xml:space="preserve">, JF Oates, A </w:t>
      </w:r>
      <w:proofErr w:type="spellStart"/>
      <w:r w:rsidRPr="001850F4">
        <w:rPr>
          <w:rFonts w:asciiTheme="minorHAnsi" w:hAnsiTheme="minorHAnsi" w:cstheme="minorHAnsi"/>
        </w:rPr>
        <w:t>Plumptre</w:t>
      </w:r>
      <w:proofErr w:type="spellEnd"/>
      <w:r w:rsidRPr="001850F4">
        <w:rPr>
          <w:rFonts w:asciiTheme="minorHAnsi" w:hAnsiTheme="minorHAnsi" w:cstheme="minorHAnsi"/>
        </w:rPr>
        <w:t xml:space="preserve">, and EA Williamson, </w:t>
      </w:r>
      <w:r w:rsidRPr="001850F4">
        <w:rPr>
          <w:rFonts w:asciiTheme="minorHAnsi" w:hAnsiTheme="minorHAnsi" w:cstheme="minorHAnsi"/>
          <w:i/>
        </w:rPr>
        <w:t>Pan troglodytes: The IUCN Red List of Threatened Species</w:t>
      </w:r>
      <w:r w:rsidRPr="001850F4">
        <w:rPr>
          <w:rFonts w:asciiTheme="minorHAnsi" w:hAnsiTheme="minorHAnsi" w:cstheme="minorHAnsi"/>
        </w:rPr>
        <w:t xml:space="preserve"> (2016) 6-7; </w:t>
      </w:r>
      <w:r w:rsidRPr="001850F4">
        <w:rPr>
          <w:rFonts w:asciiTheme="minorHAnsi" w:hAnsiTheme="minorHAnsi" w:cstheme="minorHAnsi"/>
          <w:i/>
        </w:rPr>
        <w:t xml:space="preserve">Gorilla </w:t>
      </w:r>
      <w:proofErr w:type="spellStart"/>
      <w:r w:rsidRPr="001850F4">
        <w:rPr>
          <w:rFonts w:asciiTheme="minorHAnsi" w:hAnsiTheme="minorHAnsi" w:cstheme="minorHAnsi"/>
          <w:i/>
        </w:rPr>
        <w:t>beringei</w:t>
      </w:r>
      <w:proofErr w:type="spellEnd"/>
      <w:r w:rsidRPr="001850F4">
        <w:rPr>
          <w:rFonts w:asciiTheme="minorHAnsi" w:hAnsiTheme="minorHAnsi" w:cstheme="minorHAnsi"/>
          <w:i/>
        </w:rPr>
        <w:t xml:space="preserve">: The IUCN Red List of Threatened Species </w:t>
      </w:r>
      <w:r w:rsidRPr="001850F4">
        <w:rPr>
          <w:rFonts w:asciiTheme="minorHAnsi" w:hAnsiTheme="minorHAnsi" w:cstheme="minorHAnsi"/>
        </w:rPr>
        <w:t xml:space="preserve">(2016) 4-5; </w:t>
      </w:r>
      <w:r w:rsidRPr="001850F4">
        <w:rPr>
          <w:rFonts w:asciiTheme="minorHAnsi" w:hAnsiTheme="minorHAnsi" w:cstheme="minorHAnsi"/>
          <w:i/>
        </w:rPr>
        <w:t xml:space="preserve">Gorilla </w:t>
      </w:r>
      <w:proofErr w:type="spellStart"/>
      <w:r w:rsidRPr="001850F4">
        <w:rPr>
          <w:rFonts w:asciiTheme="minorHAnsi" w:hAnsiTheme="minorHAnsi" w:cstheme="minorHAnsi"/>
          <w:i/>
        </w:rPr>
        <w:t>gorilla</w:t>
      </w:r>
      <w:proofErr w:type="spellEnd"/>
      <w:r w:rsidRPr="001850F4">
        <w:rPr>
          <w:rFonts w:asciiTheme="minorHAnsi" w:hAnsiTheme="minorHAnsi" w:cstheme="minorHAnsi"/>
          <w:i/>
        </w:rPr>
        <w:t>: The IUCN Red List of Threatened Species</w:t>
      </w:r>
      <w:r w:rsidRPr="001850F4">
        <w:rPr>
          <w:rFonts w:asciiTheme="minorHAnsi" w:hAnsiTheme="minorHAnsi" w:cstheme="minorHAnsi"/>
        </w:rPr>
        <w:t xml:space="preserve"> (2016) 6; </w:t>
      </w:r>
      <w:r w:rsidRPr="001850F4">
        <w:rPr>
          <w:rFonts w:asciiTheme="minorHAnsi" w:hAnsiTheme="minorHAnsi" w:cstheme="minorHAnsi"/>
          <w:i/>
        </w:rPr>
        <w:t xml:space="preserve">Pan </w:t>
      </w:r>
      <w:proofErr w:type="spellStart"/>
      <w:r w:rsidRPr="001850F4">
        <w:rPr>
          <w:rFonts w:asciiTheme="minorHAnsi" w:hAnsiTheme="minorHAnsi" w:cstheme="minorHAnsi"/>
          <w:i/>
        </w:rPr>
        <w:t>paniscus</w:t>
      </w:r>
      <w:proofErr w:type="spellEnd"/>
      <w:r w:rsidRPr="001850F4">
        <w:rPr>
          <w:rFonts w:asciiTheme="minorHAnsi" w:hAnsiTheme="minorHAnsi" w:cstheme="minorHAnsi"/>
          <w:i/>
        </w:rPr>
        <w:t>: The IUCN Red List of Threatened Species</w:t>
      </w:r>
      <w:r w:rsidRPr="001850F4">
        <w:rPr>
          <w:rFonts w:asciiTheme="minorHAnsi" w:hAnsiTheme="minorHAnsi" w:cstheme="minorHAnsi"/>
        </w:rPr>
        <w:t xml:space="preserve"> (2016) 6-7; UNODC, </w:t>
      </w:r>
      <w:r w:rsidRPr="001850F4">
        <w:rPr>
          <w:rFonts w:asciiTheme="minorHAnsi" w:hAnsiTheme="minorHAnsi" w:cstheme="minorHAnsi"/>
          <w:i/>
        </w:rPr>
        <w:t>World Wildlife Crime Report: Trafficking in Protected Species</w:t>
      </w:r>
      <w:r w:rsidRPr="001850F4">
        <w:rPr>
          <w:rFonts w:asciiTheme="minorHAnsi" w:hAnsiTheme="minorHAnsi" w:cstheme="minorHAnsi"/>
        </w:rPr>
        <w:t xml:space="preserve"> (2016) 74; Greg L </w:t>
      </w:r>
      <w:proofErr w:type="spellStart"/>
      <w:r w:rsidRPr="001850F4">
        <w:rPr>
          <w:rFonts w:asciiTheme="minorHAnsi" w:hAnsiTheme="minorHAnsi" w:cstheme="minorHAnsi"/>
        </w:rPr>
        <w:t>Warchol</w:t>
      </w:r>
      <w:proofErr w:type="spellEnd"/>
      <w:r w:rsidRPr="001850F4">
        <w:rPr>
          <w:rFonts w:asciiTheme="minorHAnsi" w:hAnsiTheme="minorHAnsi" w:cstheme="minorHAnsi"/>
        </w:rPr>
        <w:t xml:space="preserve">, ‘The Transnational Illegal Wildlife Trade’ (2004) 17(1) </w:t>
      </w:r>
      <w:r w:rsidRPr="001850F4">
        <w:rPr>
          <w:rFonts w:asciiTheme="minorHAnsi" w:hAnsiTheme="minorHAnsi" w:cstheme="minorHAnsi"/>
          <w:i/>
        </w:rPr>
        <w:t>Criminal Justice Studies</w:t>
      </w:r>
      <w:r w:rsidRPr="001850F4">
        <w:rPr>
          <w:rFonts w:asciiTheme="minorHAnsi" w:hAnsiTheme="minorHAnsi" w:cstheme="minorHAnsi"/>
        </w:rPr>
        <w:t xml:space="preserve"> 57, 59.</w:t>
      </w:r>
    </w:p>
  </w:footnote>
  <w:footnote w:id="11">
    <w:p w14:paraId="12C6C5DC" w14:textId="77777777" w:rsidR="0095213B" w:rsidRPr="001850F4" w:rsidRDefault="0095213B" w:rsidP="00E97827">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SM </w:t>
      </w:r>
      <w:proofErr w:type="spellStart"/>
      <w:r w:rsidRPr="001850F4">
        <w:rPr>
          <w:rFonts w:asciiTheme="minorHAnsi" w:hAnsiTheme="minorHAnsi" w:cstheme="minorHAnsi"/>
        </w:rPr>
        <w:t>Lopresto</w:t>
      </w:r>
      <w:proofErr w:type="spellEnd"/>
      <w:r w:rsidRPr="001850F4">
        <w:rPr>
          <w:rFonts w:asciiTheme="minorHAnsi" w:hAnsiTheme="minorHAnsi" w:cstheme="minorHAnsi"/>
        </w:rPr>
        <w:t xml:space="preserve">-Goodman, M </w:t>
      </w:r>
      <w:proofErr w:type="spellStart"/>
      <w:r w:rsidRPr="001850F4">
        <w:rPr>
          <w:rFonts w:asciiTheme="minorHAnsi" w:hAnsiTheme="minorHAnsi" w:cstheme="minorHAnsi"/>
        </w:rPr>
        <w:t>Kameka</w:t>
      </w:r>
      <w:proofErr w:type="spellEnd"/>
      <w:r w:rsidRPr="001850F4">
        <w:rPr>
          <w:rFonts w:asciiTheme="minorHAnsi" w:hAnsiTheme="minorHAnsi" w:cstheme="minorHAnsi"/>
        </w:rPr>
        <w:t>, and A Dube, ‘</w:t>
      </w:r>
      <w:proofErr w:type="spellStart"/>
      <w:r w:rsidRPr="001850F4">
        <w:rPr>
          <w:rFonts w:asciiTheme="minorHAnsi" w:hAnsiTheme="minorHAnsi" w:cstheme="minorHAnsi"/>
        </w:rPr>
        <w:t>Sterotypical</w:t>
      </w:r>
      <w:proofErr w:type="spellEnd"/>
      <w:r w:rsidRPr="001850F4">
        <w:rPr>
          <w:rFonts w:asciiTheme="minorHAnsi" w:hAnsiTheme="minorHAnsi" w:cstheme="minorHAnsi"/>
        </w:rPr>
        <w:t xml:space="preserve"> Behaviours in Chimpanzees Rescued from the African Bushmeat and Pet Trade’ (2013) 3 </w:t>
      </w:r>
      <w:r w:rsidRPr="001850F4">
        <w:rPr>
          <w:rFonts w:asciiTheme="minorHAnsi" w:hAnsiTheme="minorHAnsi" w:cstheme="minorHAnsi"/>
          <w:i/>
        </w:rPr>
        <w:t>Behavioural Science</w:t>
      </w:r>
      <w:r w:rsidRPr="001850F4">
        <w:rPr>
          <w:rFonts w:asciiTheme="minorHAnsi" w:hAnsiTheme="minorHAnsi" w:cstheme="minorHAnsi"/>
        </w:rPr>
        <w:t xml:space="preserve"> 1, 2; A Duarte-Quiroga and </w:t>
      </w:r>
      <w:proofErr w:type="gramStart"/>
      <w:r w:rsidRPr="001850F4">
        <w:rPr>
          <w:rFonts w:asciiTheme="minorHAnsi" w:hAnsiTheme="minorHAnsi" w:cstheme="minorHAnsi"/>
        </w:rPr>
        <w:t>A</w:t>
      </w:r>
      <w:proofErr w:type="gramEnd"/>
      <w:r w:rsidRPr="001850F4">
        <w:rPr>
          <w:rFonts w:asciiTheme="minorHAnsi" w:hAnsiTheme="minorHAnsi" w:cstheme="minorHAnsi"/>
        </w:rPr>
        <w:t xml:space="preserve"> Estrada, ‘Primates as Pets in Mexico City: An Assessment of the Species Involved, Source of Origin and General Aspects of Treatments’ (2003) 61 </w:t>
      </w:r>
      <w:r w:rsidRPr="001850F4">
        <w:rPr>
          <w:rFonts w:asciiTheme="minorHAnsi" w:hAnsiTheme="minorHAnsi" w:cstheme="minorHAnsi"/>
          <w:i/>
        </w:rPr>
        <w:t>American Journal of Primatology</w:t>
      </w:r>
      <w:r w:rsidRPr="001850F4">
        <w:rPr>
          <w:rFonts w:asciiTheme="minorHAnsi" w:hAnsiTheme="minorHAnsi" w:cstheme="minorHAnsi"/>
        </w:rPr>
        <w:t xml:space="preserve"> 53, 58.</w:t>
      </w:r>
    </w:p>
  </w:footnote>
  <w:footnote w:id="12">
    <w:p w14:paraId="6EA146F6" w14:textId="77777777" w:rsidR="0095213B" w:rsidRPr="001850F4" w:rsidRDefault="0095213B" w:rsidP="00E97827">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Carl D </w:t>
      </w:r>
      <w:proofErr w:type="spellStart"/>
      <w:r w:rsidRPr="001850F4">
        <w:rPr>
          <w:rFonts w:asciiTheme="minorHAnsi" w:hAnsiTheme="minorHAnsi" w:cstheme="minorHAnsi"/>
        </w:rPr>
        <w:t>Soulsbury</w:t>
      </w:r>
      <w:proofErr w:type="spellEnd"/>
      <w:r w:rsidRPr="001850F4">
        <w:rPr>
          <w:rFonts w:asciiTheme="minorHAnsi" w:hAnsiTheme="minorHAnsi" w:cstheme="minorHAnsi"/>
        </w:rPr>
        <w:t xml:space="preserve">, </w:t>
      </w:r>
      <w:proofErr w:type="spellStart"/>
      <w:r w:rsidRPr="001850F4">
        <w:rPr>
          <w:rFonts w:asciiTheme="minorHAnsi" w:hAnsiTheme="minorHAnsi" w:cstheme="minorHAnsi"/>
        </w:rPr>
        <w:t>Graziella</w:t>
      </w:r>
      <w:proofErr w:type="spellEnd"/>
      <w:r w:rsidRPr="001850F4">
        <w:rPr>
          <w:rFonts w:asciiTheme="minorHAnsi" w:hAnsiTheme="minorHAnsi" w:cstheme="minorHAnsi"/>
        </w:rPr>
        <w:t xml:space="preserve"> </w:t>
      </w:r>
      <w:proofErr w:type="spellStart"/>
      <w:r w:rsidRPr="001850F4">
        <w:rPr>
          <w:rFonts w:asciiTheme="minorHAnsi" w:hAnsiTheme="minorHAnsi" w:cstheme="minorHAnsi"/>
        </w:rPr>
        <w:t>Iossa</w:t>
      </w:r>
      <w:proofErr w:type="spellEnd"/>
      <w:r w:rsidRPr="001850F4">
        <w:rPr>
          <w:rFonts w:asciiTheme="minorHAnsi" w:hAnsiTheme="minorHAnsi" w:cstheme="minorHAnsi"/>
        </w:rPr>
        <w:t xml:space="preserve">, Sarah </w:t>
      </w:r>
      <w:proofErr w:type="spellStart"/>
      <w:r w:rsidRPr="001850F4">
        <w:rPr>
          <w:rFonts w:asciiTheme="minorHAnsi" w:hAnsiTheme="minorHAnsi" w:cstheme="minorHAnsi"/>
        </w:rPr>
        <w:t>Kennell</w:t>
      </w:r>
      <w:proofErr w:type="spellEnd"/>
      <w:r w:rsidRPr="001850F4">
        <w:rPr>
          <w:rFonts w:asciiTheme="minorHAnsi" w:hAnsiTheme="minorHAnsi" w:cstheme="minorHAnsi"/>
        </w:rPr>
        <w:t xml:space="preserve">, and Stephen Harris, ‘The Welfare and Suitability of Primates Kept as Pets’ (2009) 12(1) </w:t>
      </w:r>
      <w:r w:rsidRPr="001850F4">
        <w:rPr>
          <w:rFonts w:asciiTheme="minorHAnsi" w:hAnsiTheme="minorHAnsi" w:cstheme="minorHAnsi"/>
          <w:i/>
        </w:rPr>
        <w:t>Journal of Applied Animal Welfare Science</w:t>
      </w:r>
      <w:r w:rsidRPr="001850F4">
        <w:rPr>
          <w:rFonts w:asciiTheme="minorHAnsi" w:hAnsiTheme="minorHAnsi" w:cstheme="minorHAnsi"/>
        </w:rPr>
        <w:t xml:space="preserve"> 1, 10.</w:t>
      </w:r>
    </w:p>
  </w:footnote>
  <w:footnote w:id="13">
    <w:p w14:paraId="6B20690A" w14:textId="77777777" w:rsidR="0095213B" w:rsidRPr="001850F4" w:rsidRDefault="0095213B" w:rsidP="003610EE">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Claire A </w:t>
      </w:r>
      <w:proofErr w:type="spellStart"/>
      <w:r w:rsidRPr="001850F4">
        <w:rPr>
          <w:rFonts w:asciiTheme="minorHAnsi" w:hAnsiTheme="minorHAnsi" w:cstheme="minorHAnsi"/>
        </w:rPr>
        <w:t>Beastall</w:t>
      </w:r>
      <w:proofErr w:type="spellEnd"/>
      <w:r w:rsidRPr="001850F4">
        <w:rPr>
          <w:rFonts w:asciiTheme="minorHAnsi" w:hAnsiTheme="minorHAnsi" w:cstheme="minorHAnsi"/>
        </w:rPr>
        <w:t xml:space="preserve">, Jamie </w:t>
      </w:r>
      <w:proofErr w:type="spellStart"/>
      <w:r w:rsidRPr="001850F4">
        <w:rPr>
          <w:rFonts w:asciiTheme="minorHAnsi" w:hAnsiTheme="minorHAnsi" w:cstheme="minorHAnsi"/>
        </w:rPr>
        <w:t>Bouhuys</w:t>
      </w:r>
      <w:proofErr w:type="spellEnd"/>
      <w:r w:rsidRPr="001850F4">
        <w:rPr>
          <w:rFonts w:asciiTheme="minorHAnsi" w:hAnsiTheme="minorHAnsi" w:cstheme="minorHAnsi"/>
        </w:rPr>
        <w:t xml:space="preserve">, and Anna Ezekiel, </w:t>
      </w:r>
      <w:r w:rsidRPr="001850F4">
        <w:rPr>
          <w:rFonts w:asciiTheme="minorHAnsi" w:hAnsiTheme="minorHAnsi" w:cstheme="minorHAnsi"/>
          <w:i/>
        </w:rPr>
        <w:t>Apes in Demand: For Zoo and Wildlife Attractions in Peninsular Malaysia and Thailand</w:t>
      </w:r>
      <w:r w:rsidRPr="001850F4">
        <w:rPr>
          <w:rFonts w:asciiTheme="minorHAnsi" w:hAnsiTheme="minorHAnsi" w:cstheme="minorHAnsi"/>
        </w:rPr>
        <w:t xml:space="preserve"> (2016) 16; Ted Williams, ‘On the Internet Illegal Trade in Endangered Wildlife Thrives’ </w:t>
      </w:r>
      <w:r w:rsidRPr="001850F4">
        <w:rPr>
          <w:rFonts w:asciiTheme="minorHAnsi" w:hAnsiTheme="minorHAnsi" w:cstheme="minorHAnsi"/>
          <w:i/>
        </w:rPr>
        <w:t>Yale Environment 360</w:t>
      </w:r>
      <w:r w:rsidRPr="001850F4">
        <w:rPr>
          <w:rFonts w:asciiTheme="minorHAnsi" w:hAnsiTheme="minorHAnsi" w:cstheme="minorHAnsi"/>
        </w:rPr>
        <w:t xml:space="preserve"> (online) 20 April 2015 &lt;</w:t>
      </w:r>
      <w:hyperlink r:id="rId1" w:history="1">
        <w:r w:rsidRPr="001850F4">
          <w:rPr>
            <w:rStyle w:val="Hyperlink"/>
            <w:rFonts w:asciiTheme="minorHAnsi" w:hAnsiTheme="minorHAnsi" w:cstheme="minorHAnsi"/>
          </w:rPr>
          <w:t>https://e360.yale.edu/features/on_the_internet_illegal_trade_in_endangered_wildlife_thrives</w:t>
        </w:r>
      </w:hyperlink>
      <w:r w:rsidRPr="001850F4">
        <w:rPr>
          <w:rFonts w:asciiTheme="minorHAnsi" w:hAnsiTheme="minorHAnsi" w:cstheme="minorHAnsi"/>
        </w:rPr>
        <w:t xml:space="preserve">&gt;. </w:t>
      </w:r>
    </w:p>
  </w:footnote>
  <w:footnote w:id="14">
    <w:p w14:paraId="7942C5C8" w14:textId="2074A36E" w:rsidR="0095213B" w:rsidRPr="001850F4" w:rsidRDefault="0095213B" w:rsidP="00AE330C">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Duncan Graham-Rowe, ‘Endangered and in demand’ (2011) 480 </w:t>
      </w:r>
      <w:r w:rsidRPr="001850F4">
        <w:rPr>
          <w:rFonts w:asciiTheme="minorHAnsi" w:hAnsiTheme="minorHAnsi" w:cstheme="minorHAnsi"/>
          <w:i/>
        </w:rPr>
        <w:t>Nature</w:t>
      </w:r>
      <w:r w:rsidRPr="001850F4">
        <w:rPr>
          <w:rFonts w:asciiTheme="minorHAnsi" w:hAnsiTheme="minorHAnsi" w:cstheme="minorHAnsi"/>
        </w:rPr>
        <w:t xml:space="preserve"> 101, 103.</w:t>
      </w:r>
    </w:p>
  </w:footnote>
  <w:footnote w:id="15">
    <w:p w14:paraId="0266BE95" w14:textId="77777777" w:rsidR="0095213B" w:rsidRPr="001850F4" w:rsidRDefault="0095213B" w:rsidP="00277B6D">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Julie </w:t>
      </w:r>
      <w:proofErr w:type="spellStart"/>
      <w:r w:rsidRPr="001850F4">
        <w:rPr>
          <w:rFonts w:asciiTheme="minorHAnsi" w:hAnsiTheme="minorHAnsi" w:cstheme="minorHAnsi"/>
        </w:rPr>
        <w:t>Ayling</w:t>
      </w:r>
      <w:proofErr w:type="spellEnd"/>
      <w:r w:rsidRPr="001850F4">
        <w:rPr>
          <w:rFonts w:asciiTheme="minorHAnsi" w:hAnsiTheme="minorHAnsi" w:cstheme="minorHAnsi"/>
        </w:rPr>
        <w:t xml:space="preserve">, ‘What Sustains Wildlife Crime? Rhino Horn Trading and the Resilience of Criminal Networks’ (2013) 16(1) </w:t>
      </w:r>
      <w:r w:rsidRPr="001850F4">
        <w:rPr>
          <w:rFonts w:asciiTheme="minorHAnsi" w:hAnsiTheme="minorHAnsi" w:cstheme="minorHAnsi"/>
          <w:i/>
        </w:rPr>
        <w:t>Journal of International Wildlife Law &amp; Policy</w:t>
      </w:r>
      <w:r w:rsidRPr="001850F4">
        <w:rPr>
          <w:rFonts w:asciiTheme="minorHAnsi" w:hAnsiTheme="minorHAnsi" w:cstheme="minorHAnsi"/>
        </w:rPr>
        <w:t xml:space="preserve"> 57. </w:t>
      </w:r>
    </w:p>
  </w:footnote>
  <w:footnote w:id="16">
    <w:p w14:paraId="23B68F0B" w14:textId="352F8D97" w:rsidR="0095213B" w:rsidRPr="001850F4" w:rsidRDefault="0095213B" w:rsidP="00A831FD">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Channing May, Global Financial Integrity, </w:t>
      </w:r>
      <w:r w:rsidRPr="001850F4">
        <w:rPr>
          <w:rFonts w:asciiTheme="minorHAnsi" w:hAnsiTheme="minorHAnsi" w:cstheme="minorHAnsi"/>
          <w:i/>
        </w:rPr>
        <w:t>Transnational Crime and the Developing World</w:t>
      </w:r>
      <w:r w:rsidRPr="001850F4">
        <w:rPr>
          <w:rFonts w:asciiTheme="minorHAnsi" w:hAnsiTheme="minorHAnsi" w:cstheme="minorHAnsi"/>
        </w:rPr>
        <w:t xml:space="preserve"> (2017)  &lt;</w:t>
      </w:r>
      <w:hyperlink r:id="rId2" w:history="1">
        <w:r w:rsidRPr="001850F4">
          <w:rPr>
            <w:rStyle w:val="Hyperlink"/>
            <w:rFonts w:asciiTheme="minorHAnsi" w:hAnsiTheme="minorHAnsi" w:cstheme="minorHAnsi"/>
            <w:shd w:val="clear" w:color="auto" w:fill="FFFFFF"/>
          </w:rPr>
          <w:t>http://www.gfintegrity.org/wp-content/uploads/2017/03/Transnational_Crime-final.pdf</w:t>
        </w:r>
      </w:hyperlink>
      <w:r w:rsidRPr="001850F4">
        <w:rPr>
          <w:rStyle w:val="Hyperlink"/>
          <w:rFonts w:asciiTheme="minorHAnsi" w:hAnsiTheme="minorHAnsi" w:cstheme="minorHAnsi"/>
          <w:shd w:val="clear" w:color="auto" w:fill="FFFFFF"/>
        </w:rPr>
        <w:t xml:space="preserve">&gt;. </w:t>
      </w:r>
    </w:p>
  </w:footnote>
  <w:footnote w:id="17">
    <w:p w14:paraId="01A9CC08" w14:textId="77777777" w:rsidR="0095213B" w:rsidRPr="001850F4" w:rsidRDefault="0095213B" w:rsidP="00A45534">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T </w:t>
      </w:r>
      <w:proofErr w:type="spellStart"/>
      <w:r w:rsidRPr="001850F4">
        <w:rPr>
          <w:rFonts w:asciiTheme="minorHAnsi" w:hAnsiTheme="minorHAnsi" w:cstheme="minorHAnsi"/>
        </w:rPr>
        <w:t>Humle</w:t>
      </w:r>
      <w:proofErr w:type="spellEnd"/>
      <w:r w:rsidRPr="001850F4">
        <w:rPr>
          <w:rFonts w:asciiTheme="minorHAnsi" w:hAnsiTheme="minorHAnsi" w:cstheme="minorHAnsi"/>
        </w:rPr>
        <w:t xml:space="preserve">, F </w:t>
      </w:r>
      <w:proofErr w:type="spellStart"/>
      <w:r w:rsidRPr="001850F4">
        <w:rPr>
          <w:rFonts w:asciiTheme="minorHAnsi" w:hAnsiTheme="minorHAnsi" w:cstheme="minorHAnsi"/>
        </w:rPr>
        <w:t>Maisels</w:t>
      </w:r>
      <w:proofErr w:type="spellEnd"/>
      <w:r w:rsidRPr="001850F4">
        <w:rPr>
          <w:rFonts w:asciiTheme="minorHAnsi" w:hAnsiTheme="minorHAnsi" w:cstheme="minorHAnsi"/>
        </w:rPr>
        <w:t xml:space="preserve">, JF Oates, A </w:t>
      </w:r>
      <w:proofErr w:type="spellStart"/>
      <w:r w:rsidRPr="001850F4">
        <w:rPr>
          <w:rFonts w:asciiTheme="minorHAnsi" w:hAnsiTheme="minorHAnsi" w:cstheme="minorHAnsi"/>
        </w:rPr>
        <w:t>Plumptre</w:t>
      </w:r>
      <w:proofErr w:type="spellEnd"/>
      <w:r w:rsidRPr="001850F4">
        <w:rPr>
          <w:rFonts w:asciiTheme="minorHAnsi" w:hAnsiTheme="minorHAnsi" w:cstheme="minorHAnsi"/>
        </w:rPr>
        <w:t xml:space="preserve">, and EA Williamson, </w:t>
      </w:r>
      <w:r w:rsidRPr="001850F4">
        <w:rPr>
          <w:rFonts w:asciiTheme="minorHAnsi" w:hAnsiTheme="minorHAnsi" w:cstheme="minorHAnsi"/>
          <w:i/>
        </w:rPr>
        <w:t>Pan troglodytes: The IUCN Red List of Threatened Species</w:t>
      </w:r>
      <w:r w:rsidRPr="001850F4">
        <w:rPr>
          <w:rFonts w:asciiTheme="minorHAnsi" w:hAnsiTheme="minorHAnsi" w:cstheme="minorHAnsi"/>
        </w:rPr>
        <w:t xml:space="preserve"> (2016) 6-7; Abby Phillip, ‘Why West Africans Keep Hunting and Eating Bush Meat Despite Ebola Concerns’ </w:t>
      </w:r>
      <w:r w:rsidRPr="001850F4">
        <w:rPr>
          <w:rFonts w:asciiTheme="minorHAnsi" w:hAnsiTheme="minorHAnsi" w:cstheme="minorHAnsi"/>
          <w:i/>
        </w:rPr>
        <w:t xml:space="preserve">The Washington Post </w:t>
      </w:r>
      <w:r w:rsidRPr="001850F4">
        <w:rPr>
          <w:rFonts w:asciiTheme="minorHAnsi" w:hAnsiTheme="minorHAnsi" w:cstheme="minorHAnsi"/>
        </w:rPr>
        <w:t>(online), 5 August 2014 &lt;</w:t>
      </w:r>
      <w:hyperlink r:id="rId3" w:history="1">
        <w:r w:rsidRPr="001850F4">
          <w:rPr>
            <w:rStyle w:val="Hyperlink"/>
            <w:rFonts w:asciiTheme="minorHAnsi" w:hAnsiTheme="minorHAnsi" w:cstheme="minorHAnsi"/>
          </w:rPr>
          <w:t>https://www.washingtonpost.com/news/morning-mix/wp/2014/08/05/why-west-africans-keep-hunting-and-eating-bush-meat-despite-ebola-concerns/?noredirect=on&amp;utm_term=.d15e60407ad7</w:t>
        </w:r>
      </w:hyperlink>
      <w:r w:rsidRPr="001850F4">
        <w:rPr>
          <w:rFonts w:asciiTheme="minorHAnsi" w:hAnsiTheme="minorHAnsi" w:cstheme="minorHAnsi"/>
        </w:rPr>
        <w:t>&gt;.</w:t>
      </w:r>
    </w:p>
  </w:footnote>
  <w:footnote w:id="18">
    <w:p w14:paraId="6FEE02A2" w14:textId="77777777"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A Duarte-Quiroga and </w:t>
      </w:r>
      <w:proofErr w:type="gramStart"/>
      <w:r w:rsidRPr="001850F4">
        <w:rPr>
          <w:rFonts w:asciiTheme="minorHAnsi" w:hAnsiTheme="minorHAnsi" w:cstheme="minorHAnsi"/>
        </w:rPr>
        <w:t>A</w:t>
      </w:r>
      <w:proofErr w:type="gramEnd"/>
      <w:r w:rsidRPr="001850F4">
        <w:rPr>
          <w:rFonts w:asciiTheme="minorHAnsi" w:hAnsiTheme="minorHAnsi" w:cstheme="minorHAnsi"/>
        </w:rPr>
        <w:t xml:space="preserve"> Estrada, ‘Primates as Pets in Mexico City: An Assessment of the Species Involved, Source of Origin and General Aspects of Treatments’ (2003) 61 </w:t>
      </w:r>
      <w:r w:rsidRPr="001850F4">
        <w:rPr>
          <w:rFonts w:asciiTheme="minorHAnsi" w:hAnsiTheme="minorHAnsi" w:cstheme="minorHAnsi"/>
          <w:i/>
        </w:rPr>
        <w:t>American Journal of Primatology</w:t>
      </w:r>
      <w:r w:rsidRPr="001850F4">
        <w:rPr>
          <w:rFonts w:asciiTheme="minorHAnsi" w:hAnsiTheme="minorHAnsi" w:cstheme="minorHAnsi"/>
        </w:rPr>
        <w:t xml:space="preserve"> 53, 56.</w:t>
      </w:r>
    </w:p>
  </w:footnote>
  <w:footnote w:id="19">
    <w:p w14:paraId="18E7FDE9" w14:textId="59897B76"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E Fleury, ‘Money for Monkeys, and More: Ensuring Sanctuary Retirement of Nonhuman Primates’ (2017) 6(2) </w:t>
      </w:r>
      <w:r w:rsidRPr="001850F4">
        <w:rPr>
          <w:rFonts w:asciiTheme="minorHAnsi" w:hAnsiTheme="minorHAnsi" w:cstheme="minorHAnsi"/>
          <w:i/>
        </w:rPr>
        <w:t>Animal Studies Journal</w:t>
      </w:r>
      <w:r w:rsidRPr="001850F4">
        <w:rPr>
          <w:rFonts w:asciiTheme="minorHAnsi" w:hAnsiTheme="minorHAnsi" w:cstheme="minorHAnsi"/>
        </w:rPr>
        <w:t xml:space="preserve"> 30, 39; V Nijman, ‘Orang-utan Trade, Confiscation and Prosecutions in Indonesia’ (2017) 79(11) </w:t>
      </w:r>
      <w:r w:rsidRPr="001850F4">
        <w:rPr>
          <w:rFonts w:asciiTheme="minorHAnsi" w:hAnsiTheme="minorHAnsi" w:cstheme="minorHAnsi"/>
          <w:i/>
        </w:rPr>
        <w:t>American Journal of Primatology</w:t>
      </w:r>
      <w:r w:rsidRPr="001850F4">
        <w:rPr>
          <w:rFonts w:asciiTheme="minorHAnsi" w:hAnsiTheme="minorHAnsi" w:cstheme="minorHAnsi"/>
        </w:rPr>
        <w:t xml:space="preserve"> 1, 7.</w:t>
      </w:r>
    </w:p>
  </w:footnote>
  <w:footnote w:id="20">
    <w:p w14:paraId="17048D44" w14:textId="77777777"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A Duarte-Quiroga and </w:t>
      </w:r>
      <w:proofErr w:type="gramStart"/>
      <w:r w:rsidRPr="001850F4">
        <w:rPr>
          <w:rFonts w:asciiTheme="minorHAnsi" w:hAnsiTheme="minorHAnsi" w:cstheme="minorHAnsi"/>
        </w:rPr>
        <w:t>A</w:t>
      </w:r>
      <w:proofErr w:type="gramEnd"/>
      <w:r w:rsidRPr="001850F4">
        <w:rPr>
          <w:rFonts w:asciiTheme="minorHAnsi" w:hAnsiTheme="minorHAnsi" w:cstheme="minorHAnsi"/>
        </w:rPr>
        <w:t xml:space="preserve"> Estrada, ‘Primates as Pets in Mexico City: An Assessment of the Species Involved, Source of Origin and General Aspects of Treatments’ (2003) 61 </w:t>
      </w:r>
      <w:r w:rsidRPr="001850F4">
        <w:rPr>
          <w:rFonts w:asciiTheme="minorHAnsi" w:hAnsiTheme="minorHAnsi" w:cstheme="minorHAnsi"/>
          <w:i/>
        </w:rPr>
        <w:t>American Journal of Primatology</w:t>
      </w:r>
      <w:r w:rsidRPr="001850F4">
        <w:rPr>
          <w:rFonts w:asciiTheme="minorHAnsi" w:hAnsiTheme="minorHAnsi" w:cstheme="minorHAnsi"/>
        </w:rPr>
        <w:t xml:space="preserve"> 53, 59.</w:t>
      </w:r>
    </w:p>
  </w:footnote>
  <w:footnote w:id="21">
    <w:p w14:paraId="24AC3755" w14:textId="77777777"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Carl D </w:t>
      </w:r>
      <w:proofErr w:type="spellStart"/>
      <w:r w:rsidRPr="001850F4">
        <w:rPr>
          <w:rFonts w:asciiTheme="minorHAnsi" w:hAnsiTheme="minorHAnsi" w:cstheme="minorHAnsi"/>
        </w:rPr>
        <w:t>Soulsbury</w:t>
      </w:r>
      <w:proofErr w:type="spellEnd"/>
      <w:r w:rsidRPr="001850F4">
        <w:rPr>
          <w:rFonts w:asciiTheme="minorHAnsi" w:hAnsiTheme="minorHAnsi" w:cstheme="minorHAnsi"/>
        </w:rPr>
        <w:t xml:space="preserve">, </w:t>
      </w:r>
      <w:proofErr w:type="spellStart"/>
      <w:r w:rsidRPr="001850F4">
        <w:rPr>
          <w:rFonts w:asciiTheme="minorHAnsi" w:hAnsiTheme="minorHAnsi" w:cstheme="minorHAnsi"/>
        </w:rPr>
        <w:t>Graziella</w:t>
      </w:r>
      <w:proofErr w:type="spellEnd"/>
      <w:r w:rsidRPr="001850F4">
        <w:rPr>
          <w:rFonts w:asciiTheme="minorHAnsi" w:hAnsiTheme="minorHAnsi" w:cstheme="minorHAnsi"/>
        </w:rPr>
        <w:t xml:space="preserve"> </w:t>
      </w:r>
      <w:proofErr w:type="spellStart"/>
      <w:r w:rsidRPr="001850F4">
        <w:rPr>
          <w:rFonts w:asciiTheme="minorHAnsi" w:hAnsiTheme="minorHAnsi" w:cstheme="minorHAnsi"/>
        </w:rPr>
        <w:t>Iossa</w:t>
      </w:r>
      <w:proofErr w:type="spellEnd"/>
      <w:r w:rsidRPr="001850F4">
        <w:rPr>
          <w:rFonts w:asciiTheme="minorHAnsi" w:hAnsiTheme="minorHAnsi" w:cstheme="minorHAnsi"/>
        </w:rPr>
        <w:t xml:space="preserve">, Sarah </w:t>
      </w:r>
      <w:proofErr w:type="spellStart"/>
      <w:r w:rsidRPr="001850F4">
        <w:rPr>
          <w:rFonts w:asciiTheme="minorHAnsi" w:hAnsiTheme="minorHAnsi" w:cstheme="minorHAnsi"/>
        </w:rPr>
        <w:t>Kennell</w:t>
      </w:r>
      <w:proofErr w:type="spellEnd"/>
      <w:r w:rsidRPr="001850F4">
        <w:rPr>
          <w:rFonts w:asciiTheme="minorHAnsi" w:hAnsiTheme="minorHAnsi" w:cstheme="minorHAnsi"/>
        </w:rPr>
        <w:t xml:space="preserve">, and Stephen Harris, ‘The Welfare and Suitability of Primates Kept as Pets’ (2009) 12(1) </w:t>
      </w:r>
      <w:r w:rsidRPr="001850F4">
        <w:rPr>
          <w:rFonts w:asciiTheme="minorHAnsi" w:hAnsiTheme="minorHAnsi" w:cstheme="minorHAnsi"/>
          <w:i/>
        </w:rPr>
        <w:t>Journal of Applied Animal Welfare Science</w:t>
      </w:r>
      <w:r w:rsidRPr="001850F4">
        <w:rPr>
          <w:rFonts w:asciiTheme="minorHAnsi" w:hAnsiTheme="minorHAnsi" w:cstheme="minorHAnsi"/>
        </w:rPr>
        <w:t xml:space="preserve"> 1, 12.</w:t>
      </w:r>
    </w:p>
  </w:footnote>
  <w:footnote w:id="22">
    <w:p w14:paraId="7DD3723F" w14:textId="77777777"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Carl D </w:t>
      </w:r>
      <w:proofErr w:type="spellStart"/>
      <w:r w:rsidRPr="001850F4">
        <w:rPr>
          <w:rFonts w:asciiTheme="minorHAnsi" w:hAnsiTheme="minorHAnsi" w:cstheme="minorHAnsi"/>
        </w:rPr>
        <w:t>Soulsbury</w:t>
      </w:r>
      <w:proofErr w:type="spellEnd"/>
      <w:r w:rsidRPr="001850F4">
        <w:rPr>
          <w:rFonts w:asciiTheme="minorHAnsi" w:hAnsiTheme="minorHAnsi" w:cstheme="minorHAnsi"/>
        </w:rPr>
        <w:t xml:space="preserve">, </w:t>
      </w:r>
      <w:proofErr w:type="spellStart"/>
      <w:r w:rsidRPr="001850F4">
        <w:rPr>
          <w:rFonts w:asciiTheme="minorHAnsi" w:hAnsiTheme="minorHAnsi" w:cstheme="minorHAnsi"/>
        </w:rPr>
        <w:t>Graziella</w:t>
      </w:r>
      <w:proofErr w:type="spellEnd"/>
      <w:r w:rsidRPr="001850F4">
        <w:rPr>
          <w:rFonts w:asciiTheme="minorHAnsi" w:hAnsiTheme="minorHAnsi" w:cstheme="minorHAnsi"/>
        </w:rPr>
        <w:t xml:space="preserve"> </w:t>
      </w:r>
      <w:proofErr w:type="spellStart"/>
      <w:r w:rsidRPr="001850F4">
        <w:rPr>
          <w:rFonts w:asciiTheme="minorHAnsi" w:hAnsiTheme="minorHAnsi" w:cstheme="minorHAnsi"/>
        </w:rPr>
        <w:t>Iossa</w:t>
      </w:r>
      <w:proofErr w:type="spellEnd"/>
      <w:r w:rsidRPr="001850F4">
        <w:rPr>
          <w:rFonts w:asciiTheme="minorHAnsi" w:hAnsiTheme="minorHAnsi" w:cstheme="minorHAnsi"/>
        </w:rPr>
        <w:t xml:space="preserve">, Sarah </w:t>
      </w:r>
      <w:proofErr w:type="spellStart"/>
      <w:r w:rsidRPr="001850F4">
        <w:rPr>
          <w:rFonts w:asciiTheme="minorHAnsi" w:hAnsiTheme="minorHAnsi" w:cstheme="minorHAnsi"/>
        </w:rPr>
        <w:t>Kennell</w:t>
      </w:r>
      <w:proofErr w:type="spellEnd"/>
      <w:r w:rsidRPr="001850F4">
        <w:rPr>
          <w:rFonts w:asciiTheme="minorHAnsi" w:hAnsiTheme="minorHAnsi" w:cstheme="minorHAnsi"/>
        </w:rPr>
        <w:t xml:space="preserve">, and Stephen Harris, ‘The Welfare and Suitability of Primates Kept as Pets’ (2009) 12(1) </w:t>
      </w:r>
      <w:r w:rsidRPr="001850F4">
        <w:rPr>
          <w:rFonts w:asciiTheme="minorHAnsi" w:hAnsiTheme="minorHAnsi" w:cstheme="minorHAnsi"/>
          <w:i/>
        </w:rPr>
        <w:t>Journal of Applied Animal Welfare Science</w:t>
      </w:r>
      <w:r w:rsidRPr="001850F4">
        <w:rPr>
          <w:rFonts w:asciiTheme="minorHAnsi" w:hAnsiTheme="minorHAnsi" w:cstheme="minorHAnsi"/>
        </w:rPr>
        <w:t xml:space="preserve"> 1, 12; The Lancet Infectious Diseases, ‘Infectious Diseases, Trade in Wild Animals: A Disaster Ignored’ (2003) 3 </w:t>
      </w:r>
      <w:r w:rsidRPr="001850F4">
        <w:rPr>
          <w:rFonts w:asciiTheme="minorHAnsi" w:hAnsiTheme="minorHAnsi" w:cstheme="minorHAnsi"/>
          <w:i/>
        </w:rPr>
        <w:t>The Lancet Infectious Diseases</w:t>
      </w:r>
      <w:r w:rsidRPr="001850F4">
        <w:rPr>
          <w:rFonts w:asciiTheme="minorHAnsi" w:hAnsiTheme="minorHAnsi" w:cstheme="minorHAnsi"/>
        </w:rPr>
        <w:t xml:space="preserve"> 1, 1; </w:t>
      </w:r>
      <w:r w:rsidRPr="001850F4">
        <w:rPr>
          <w:rFonts w:asciiTheme="minorHAnsi" w:hAnsiTheme="minorHAnsi" w:cstheme="minorHAnsi"/>
          <w:color w:val="000000"/>
        </w:rPr>
        <w:t xml:space="preserve">MP </w:t>
      </w:r>
      <w:proofErr w:type="spellStart"/>
      <w:r w:rsidRPr="001850F4">
        <w:rPr>
          <w:rFonts w:asciiTheme="minorHAnsi" w:hAnsiTheme="minorHAnsi" w:cstheme="minorHAnsi"/>
          <w:color w:val="000000"/>
        </w:rPr>
        <w:t>Muehlenbein</w:t>
      </w:r>
      <w:proofErr w:type="spellEnd"/>
      <w:r w:rsidRPr="001850F4">
        <w:rPr>
          <w:rFonts w:asciiTheme="minorHAnsi" w:hAnsiTheme="minorHAnsi" w:cstheme="minorHAnsi"/>
          <w:color w:val="000000"/>
        </w:rPr>
        <w:t xml:space="preserve">, ‘Primates on Display: Potential Disease Consequences beyond Bushmeat’ (2017) 1(62) </w:t>
      </w:r>
      <w:r w:rsidRPr="001850F4">
        <w:rPr>
          <w:rFonts w:asciiTheme="minorHAnsi" w:hAnsiTheme="minorHAnsi" w:cstheme="minorHAnsi"/>
          <w:i/>
          <w:iCs/>
          <w:color w:val="000000"/>
        </w:rPr>
        <w:t>American Journal of Physical Anthropology</w:t>
      </w:r>
      <w:r w:rsidRPr="001850F4">
        <w:rPr>
          <w:rFonts w:asciiTheme="minorHAnsi" w:hAnsiTheme="minorHAnsi" w:cstheme="minorHAnsi"/>
          <w:color w:val="000000"/>
        </w:rPr>
        <w:t xml:space="preserve"> 32, 33-5.</w:t>
      </w:r>
    </w:p>
  </w:footnote>
  <w:footnote w:id="23">
    <w:p w14:paraId="33D2C7D5" w14:textId="77777777"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BB </w:t>
      </w:r>
      <w:proofErr w:type="spellStart"/>
      <w:r w:rsidRPr="001850F4">
        <w:rPr>
          <w:rFonts w:asciiTheme="minorHAnsi" w:hAnsiTheme="minorHAnsi" w:cstheme="minorHAnsi"/>
        </w:rPr>
        <w:t>Chomel</w:t>
      </w:r>
      <w:proofErr w:type="spellEnd"/>
      <w:r w:rsidRPr="001850F4">
        <w:rPr>
          <w:rFonts w:asciiTheme="minorHAnsi" w:hAnsiTheme="minorHAnsi" w:cstheme="minorHAnsi"/>
        </w:rPr>
        <w:t xml:space="preserve">, A </w:t>
      </w:r>
      <w:proofErr w:type="spellStart"/>
      <w:r w:rsidRPr="001850F4">
        <w:rPr>
          <w:rFonts w:asciiTheme="minorHAnsi" w:hAnsiTheme="minorHAnsi" w:cstheme="minorHAnsi"/>
        </w:rPr>
        <w:t>Belotto</w:t>
      </w:r>
      <w:proofErr w:type="spellEnd"/>
      <w:r w:rsidRPr="001850F4">
        <w:rPr>
          <w:rFonts w:asciiTheme="minorHAnsi" w:hAnsiTheme="minorHAnsi" w:cstheme="minorHAnsi"/>
        </w:rPr>
        <w:t xml:space="preserve">, and FX </w:t>
      </w:r>
      <w:proofErr w:type="spellStart"/>
      <w:r w:rsidRPr="001850F4">
        <w:rPr>
          <w:rFonts w:asciiTheme="minorHAnsi" w:hAnsiTheme="minorHAnsi" w:cstheme="minorHAnsi"/>
        </w:rPr>
        <w:t>Meslin</w:t>
      </w:r>
      <w:proofErr w:type="spellEnd"/>
      <w:r w:rsidRPr="001850F4">
        <w:rPr>
          <w:rFonts w:asciiTheme="minorHAnsi" w:hAnsiTheme="minorHAnsi" w:cstheme="minorHAnsi"/>
        </w:rPr>
        <w:t xml:space="preserve">, ‘Wildlife, Exotic Pets and Emerging Zoonoses’ (2007) 13(1) </w:t>
      </w:r>
      <w:r w:rsidRPr="001850F4">
        <w:rPr>
          <w:rFonts w:asciiTheme="minorHAnsi" w:hAnsiTheme="minorHAnsi" w:cstheme="minorHAnsi"/>
          <w:i/>
        </w:rPr>
        <w:t>Emerging Infectious Diseases</w:t>
      </w:r>
      <w:r w:rsidRPr="001850F4">
        <w:rPr>
          <w:rFonts w:asciiTheme="minorHAnsi" w:hAnsiTheme="minorHAnsi" w:cstheme="minorHAnsi"/>
        </w:rPr>
        <w:t xml:space="preserve"> 6, 9.</w:t>
      </w:r>
    </w:p>
  </w:footnote>
  <w:footnote w:id="24">
    <w:p w14:paraId="66A0FEC5" w14:textId="77777777"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SR Ross, VM </w:t>
      </w:r>
      <w:proofErr w:type="spellStart"/>
      <w:r w:rsidRPr="001850F4">
        <w:rPr>
          <w:rFonts w:asciiTheme="minorHAnsi" w:hAnsiTheme="minorHAnsi" w:cstheme="minorHAnsi"/>
        </w:rPr>
        <w:t>Vreeman</w:t>
      </w:r>
      <w:proofErr w:type="spellEnd"/>
      <w:r w:rsidRPr="001850F4">
        <w:rPr>
          <w:rFonts w:asciiTheme="minorHAnsi" w:hAnsiTheme="minorHAnsi" w:cstheme="minorHAnsi"/>
        </w:rPr>
        <w:t xml:space="preserve">, and EV </w:t>
      </w:r>
      <w:proofErr w:type="spellStart"/>
      <w:r w:rsidRPr="001850F4">
        <w:rPr>
          <w:rFonts w:asciiTheme="minorHAnsi" w:hAnsiTheme="minorHAnsi" w:cstheme="minorHAnsi"/>
        </w:rPr>
        <w:t>Lonsdorf</w:t>
      </w:r>
      <w:proofErr w:type="spellEnd"/>
      <w:r w:rsidRPr="001850F4">
        <w:rPr>
          <w:rFonts w:asciiTheme="minorHAnsi" w:hAnsiTheme="minorHAnsi" w:cstheme="minorHAnsi"/>
        </w:rPr>
        <w:t xml:space="preserve">, ‘Specific Image Characteristic Influence Attitudes about Chimpanzee Conservation and Use as Pets’ (2011) 6(7) </w:t>
      </w:r>
      <w:proofErr w:type="spellStart"/>
      <w:r w:rsidRPr="001850F4">
        <w:rPr>
          <w:rFonts w:asciiTheme="minorHAnsi" w:hAnsiTheme="minorHAnsi" w:cstheme="minorHAnsi"/>
          <w:i/>
        </w:rPr>
        <w:t>Plos</w:t>
      </w:r>
      <w:proofErr w:type="spellEnd"/>
      <w:r w:rsidRPr="001850F4">
        <w:rPr>
          <w:rFonts w:asciiTheme="minorHAnsi" w:hAnsiTheme="minorHAnsi" w:cstheme="minorHAnsi"/>
          <w:i/>
        </w:rPr>
        <w:t xml:space="preserve"> One</w:t>
      </w:r>
      <w:r w:rsidRPr="001850F4">
        <w:rPr>
          <w:rFonts w:asciiTheme="minorHAnsi" w:hAnsiTheme="minorHAnsi" w:cstheme="minorHAnsi"/>
        </w:rPr>
        <w:t xml:space="preserve"> 1, 3.</w:t>
      </w:r>
    </w:p>
  </w:footnote>
  <w:footnote w:id="25">
    <w:p w14:paraId="495ACAB8" w14:textId="3C490D21"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V Nijman, ‘Orang-utan Trade, Confiscation and Prosecutions in Indonesia’ (2017) 79(11) </w:t>
      </w:r>
      <w:r w:rsidRPr="001850F4">
        <w:rPr>
          <w:rFonts w:asciiTheme="minorHAnsi" w:hAnsiTheme="minorHAnsi" w:cstheme="minorHAnsi"/>
          <w:i/>
        </w:rPr>
        <w:t>American Journal of Primatology</w:t>
      </w:r>
      <w:r w:rsidRPr="001850F4">
        <w:rPr>
          <w:rFonts w:asciiTheme="minorHAnsi" w:hAnsiTheme="minorHAnsi" w:cstheme="minorHAnsi"/>
        </w:rPr>
        <w:t xml:space="preserve"> 1, 2.</w:t>
      </w:r>
    </w:p>
  </w:footnote>
  <w:footnote w:id="26">
    <w:p w14:paraId="3B1FD80D" w14:textId="77777777" w:rsidR="0095213B" w:rsidRPr="001850F4" w:rsidRDefault="0095213B" w:rsidP="003469C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International </w:t>
      </w:r>
      <w:proofErr w:type="spellStart"/>
      <w:r w:rsidRPr="001850F4">
        <w:rPr>
          <w:rFonts w:asciiTheme="minorHAnsi" w:hAnsiTheme="minorHAnsi" w:cstheme="minorHAnsi"/>
        </w:rPr>
        <w:t>Primatological</w:t>
      </w:r>
      <w:proofErr w:type="spellEnd"/>
      <w:r w:rsidRPr="001850F4">
        <w:rPr>
          <w:rFonts w:asciiTheme="minorHAnsi" w:hAnsiTheme="minorHAnsi" w:cstheme="minorHAnsi"/>
        </w:rPr>
        <w:t xml:space="preserve"> Society, </w:t>
      </w:r>
      <w:r w:rsidRPr="001850F4">
        <w:rPr>
          <w:rFonts w:asciiTheme="minorHAnsi" w:hAnsiTheme="minorHAnsi" w:cstheme="minorHAnsi"/>
          <w:i/>
        </w:rPr>
        <w:t>Policies and Guidelines, Private Ownership of Nonhuman Primates</w:t>
      </w:r>
      <w:r w:rsidRPr="001850F4">
        <w:rPr>
          <w:rFonts w:asciiTheme="minorHAnsi" w:hAnsiTheme="minorHAnsi" w:cstheme="minorHAnsi"/>
        </w:rPr>
        <w:t xml:space="preserve"> (2018) &lt;</w:t>
      </w:r>
      <w:hyperlink r:id="rId4" w:history="1">
        <w:r w:rsidRPr="001850F4">
          <w:rPr>
            <w:rStyle w:val="Hyperlink"/>
            <w:rFonts w:asciiTheme="minorHAnsi" w:hAnsiTheme="minorHAnsi" w:cstheme="minorHAnsi"/>
          </w:rPr>
          <w:t>http://www.internationalprimatologicalsociety.org/PrivateOwnershipOfNonHumanPrimates.cfm</w:t>
        </w:r>
      </w:hyperlink>
      <w:r w:rsidRPr="001850F4">
        <w:rPr>
          <w:rFonts w:asciiTheme="minorHAnsi" w:hAnsiTheme="minorHAnsi" w:cstheme="minorHAnsi"/>
        </w:rPr>
        <w:t xml:space="preserve">&gt;; North American Primate Sanctuary, </w:t>
      </w:r>
      <w:r w:rsidRPr="001850F4">
        <w:rPr>
          <w:rFonts w:asciiTheme="minorHAnsi" w:hAnsiTheme="minorHAnsi" w:cstheme="minorHAnsi"/>
          <w:i/>
        </w:rPr>
        <w:t>NAPSA’s Mission, Private Ownership of Primates</w:t>
      </w:r>
      <w:r w:rsidRPr="001850F4">
        <w:rPr>
          <w:rFonts w:asciiTheme="minorHAnsi" w:hAnsiTheme="minorHAnsi" w:cstheme="minorHAnsi"/>
        </w:rPr>
        <w:t xml:space="preserve"> (2018) &lt;</w:t>
      </w:r>
      <w:hyperlink r:id="rId5" w:history="1">
        <w:r w:rsidRPr="001850F4">
          <w:rPr>
            <w:rStyle w:val="Hyperlink"/>
            <w:rFonts w:asciiTheme="minorHAnsi" w:hAnsiTheme="minorHAnsi" w:cstheme="minorHAnsi"/>
          </w:rPr>
          <w:t>http://primatesanctuaries.org/advocacy/position-statements/</w:t>
        </w:r>
      </w:hyperlink>
      <w:r w:rsidRPr="001850F4">
        <w:rPr>
          <w:rFonts w:asciiTheme="minorHAnsi" w:hAnsiTheme="minorHAnsi" w:cstheme="minorHAnsi"/>
        </w:rPr>
        <w:t xml:space="preserve">&gt;; Royal Society for the Prevention of Cruelty to Animals, </w:t>
      </w:r>
      <w:r w:rsidRPr="001850F4">
        <w:rPr>
          <w:rFonts w:asciiTheme="minorHAnsi" w:hAnsiTheme="minorHAnsi" w:cstheme="minorHAnsi"/>
          <w:i/>
        </w:rPr>
        <w:t>Primates as Pets</w:t>
      </w:r>
      <w:r w:rsidRPr="001850F4">
        <w:rPr>
          <w:rFonts w:asciiTheme="minorHAnsi" w:hAnsiTheme="minorHAnsi" w:cstheme="minorHAnsi"/>
        </w:rPr>
        <w:t xml:space="preserve"> (2018) &lt;</w:t>
      </w:r>
      <w:hyperlink r:id="rId6" w:history="1">
        <w:r w:rsidRPr="001850F4">
          <w:rPr>
            <w:rStyle w:val="Hyperlink"/>
            <w:rFonts w:asciiTheme="minorHAnsi" w:hAnsiTheme="minorHAnsi" w:cstheme="minorHAnsi"/>
          </w:rPr>
          <w:t>https://www.rspca.org.uk/adviceandwelfare/pets/other/primates</w:t>
        </w:r>
      </w:hyperlink>
      <w:r w:rsidRPr="001850F4">
        <w:rPr>
          <w:rFonts w:asciiTheme="minorHAnsi" w:hAnsiTheme="minorHAnsi" w:cstheme="minorHAnsi"/>
        </w:rPr>
        <w:t xml:space="preserve">&gt;. </w:t>
      </w:r>
    </w:p>
  </w:footnote>
  <w:footnote w:id="27">
    <w:p w14:paraId="0CDDC858" w14:textId="77777777" w:rsidR="0095213B" w:rsidRDefault="0095213B" w:rsidP="00023EF4">
      <w:pPr>
        <w:pStyle w:val="Funotentext"/>
      </w:pPr>
      <w:r>
        <w:rPr>
          <w:rStyle w:val="Funotenzeichen"/>
        </w:rPr>
        <w:footnoteRef/>
      </w:r>
      <w:r>
        <w:t xml:space="preserve"> </w:t>
      </w:r>
      <w:r w:rsidRPr="001850F4">
        <w:rPr>
          <w:rFonts w:asciiTheme="minorHAnsi" w:hAnsiTheme="minorHAnsi" w:cstheme="minorHAnsi"/>
        </w:rPr>
        <w:t xml:space="preserve">Elizabeth J </w:t>
      </w:r>
      <w:proofErr w:type="spellStart"/>
      <w:r w:rsidRPr="001850F4">
        <w:rPr>
          <w:rFonts w:asciiTheme="minorHAnsi" w:hAnsiTheme="minorHAnsi" w:cstheme="minorHAnsi"/>
        </w:rPr>
        <w:t>Macfie</w:t>
      </w:r>
      <w:proofErr w:type="spellEnd"/>
      <w:r w:rsidRPr="001850F4">
        <w:rPr>
          <w:rFonts w:asciiTheme="minorHAnsi" w:hAnsiTheme="minorHAnsi" w:cstheme="minorHAnsi"/>
        </w:rPr>
        <w:t xml:space="preserve"> and Elizabeth </w:t>
      </w:r>
      <w:proofErr w:type="gramStart"/>
      <w:r w:rsidRPr="001850F4">
        <w:rPr>
          <w:rFonts w:asciiTheme="minorHAnsi" w:hAnsiTheme="minorHAnsi" w:cstheme="minorHAnsi"/>
        </w:rPr>
        <w:t>A</w:t>
      </w:r>
      <w:proofErr w:type="gramEnd"/>
      <w:r w:rsidRPr="001850F4">
        <w:rPr>
          <w:rFonts w:asciiTheme="minorHAnsi" w:hAnsiTheme="minorHAnsi" w:cstheme="minorHAnsi"/>
        </w:rPr>
        <w:t xml:space="preserve"> Williamson (2010) </w:t>
      </w:r>
      <w:r w:rsidRPr="001850F4">
        <w:rPr>
          <w:rFonts w:asciiTheme="minorHAnsi" w:hAnsiTheme="minorHAnsi" w:cstheme="minorHAnsi"/>
          <w:i/>
        </w:rPr>
        <w:t>Best practice Guidelines for Great Ape Tourism</w:t>
      </w:r>
      <w:r w:rsidRPr="00677D4A">
        <w:rPr>
          <w:rFonts w:asciiTheme="minorHAnsi" w:hAnsiTheme="minorHAnsi" w:cstheme="minorHAnsi"/>
        </w:rPr>
        <w:t>. Gland, Switzerland: IUCN/SSC Primate Specialist Group (PSG).</w:t>
      </w:r>
    </w:p>
  </w:footnote>
  <w:footnote w:id="28">
    <w:p w14:paraId="335B8141" w14:textId="77777777" w:rsidR="0095213B" w:rsidRDefault="0095213B" w:rsidP="00023EF4">
      <w:pPr>
        <w:pStyle w:val="Funotentext"/>
      </w:pPr>
      <w:r>
        <w:rPr>
          <w:rStyle w:val="Funotenzeichen"/>
        </w:rPr>
        <w:footnoteRef/>
      </w:r>
      <w:r>
        <w:t xml:space="preserve"> </w:t>
      </w:r>
      <w:r w:rsidRPr="001850F4">
        <w:rPr>
          <w:rFonts w:asciiTheme="minorHAnsi" w:hAnsiTheme="minorHAnsi" w:cstheme="minorHAnsi"/>
        </w:rPr>
        <w:t xml:space="preserve">Elizabeth J </w:t>
      </w:r>
      <w:proofErr w:type="spellStart"/>
      <w:r w:rsidRPr="001850F4">
        <w:rPr>
          <w:rFonts w:asciiTheme="minorHAnsi" w:hAnsiTheme="minorHAnsi" w:cstheme="minorHAnsi"/>
        </w:rPr>
        <w:t>Macfie</w:t>
      </w:r>
      <w:proofErr w:type="spellEnd"/>
      <w:r w:rsidRPr="001850F4">
        <w:rPr>
          <w:rFonts w:asciiTheme="minorHAnsi" w:hAnsiTheme="minorHAnsi" w:cstheme="minorHAnsi"/>
        </w:rPr>
        <w:t xml:space="preserve"> and Elizabeth </w:t>
      </w:r>
      <w:proofErr w:type="gramStart"/>
      <w:r w:rsidRPr="001850F4">
        <w:rPr>
          <w:rFonts w:asciiTheme="minorHAnsi" w:hAnsiTheme="minorHAnsi" w:cstheme="minorHAnsi"/>
        </w:rPr>
        <w:t>A</w:t>
      </w:r>
      <w:proofErr w:type="gramEnd"/>
      <w:r w:rsidRPr="001850F4">
        <w:rPr>
          <w:rFonts w:asciiTheme="minorHAnsi" w:hAnsiTheme="minorHAnsi" w:cstheme="minorHAnsi"/>
        </w:rPr>
        <w:t xml:space="preserve"> Williamson (2010) </w:t>
      </w:r>
      <w:r w:rsidRPr="001850F4">
        <w:rPr>
          <w:rFonts w:asciiTheme="minorHAnsi" w:hAnsiTheme="minorHAnsi" w:cstheme="minorHAnsi"/>
          <w:i/>
        </w:rPr>
        <w:t>Best practice Guidelines for Great Ape Tourism</w:t>
      </w:r>
      <w:r w:rsidRPr="00677D4A">
        <w:rPr>
          <w:rFonts w:asciiTheme="minorHAnsi" w:hAnsiTheme="minorHAnsi" w:cstheme="minorHAnsi"/>
        </w:rPr>
        <w:t>. Gland, Switzerland: IUCN/SSC Primate Specialist Group (PSG).</w:t>
      </w:r>
    </w:p>
  </w:footnote>
  <w:footnote w:id="29">
    <w:p w14:paraId="587A77AC" w14:textId="77777777" w:rsidR="0095213B" w:rsidRPr="001850F4" w:rsidRDefault="0095213B" w:rsidP="00023EF4">
      <w:pPr>
        <w:shd w:val="clear" w:color="auto" w:fill="FFFFFF"/>
        <w:spacing w:after="0"/>
        <w:rPr>
          <w:rFonts w:eastAsia="Times New Roman" w:cstheme="minorHAnsi"/>
          <w:sz w:val="20"/>
          <w:szCs w:val="20"/>
          <w:lang w:eastAsia="en-AU"/>
        </w:rPr>
      </w:pPr>
      <w:r w:rsidRPr="001850F4">
        <w:rPr>
          <w:rStyle w:val="Funotenzeichen"/>
          <w:rFonts w:cstheme="minorHAnsi"/>
          <w:sz w:val="20"/>
          <w:szCs w:val="20"/>
        </w:rPr>
        <w:footnoteRef/>
      </w:r>
      <w:r w:rsidRPr="001850F4">
        <w:rPr>
          <w:rFonts w:cstheme="minorHAnsi"/>
          <w:sz w:val="20"/>
          <w:szCs w:val="20"/>
        </w:rPr>
        <w:t xml:space="preserve"> </w:t>
      </w:r>
      <w:r w:rsidRPr="001850F4">
        <w:rPr>
          <w:rFonts w:eastAsia="Times New Roman" w:cstheme="minorHAnsi"/>
          <w:spacing w:val="-3"/>
          <w:sz w:val="20"/>
          <w:szCs w:val="20"/>
          <w:lang w:eastAsia="en-AU"/>
        </w:rPr>
        <w:t>Responsible</w:t>
      </w:r>
      <w:r w:rsidRPr="001850F4">
        <w:rPr>
          <w:rFonts w:eastAsia="Times New Roman" w:cstheme="minorHAnsi"/>
          <w:spacing w:val="9"/>
          <w:sz w:val="20"/>
          <w:szCs w:val="20"/>
          <w:lang w:eastAsia="en-AU"/>
        </w:rPr>
        <w:t xml:space="preserve"> </w:t>
      </w:r>
      <w:r w:rsidRPr="001850F4">
        <w:rPr>
          <w:rFonts w:eastAsia="Times New Roman" w:cstheme="minorHAnsi"/>
          <w:spacing w:val="-3"/>
          <w:sz w:val="20"/>
          <w:szCs w:val="20"/>
          <w:lang w:eastAsia="en-AU"/>
        </w:rPr>
        <w:t>travel</w:t>
      </w:r>
      <w:r w:rsidRPr="001850F4">
        <w:rPr>
          <w:rFonts w:eastAsia="Times New Roman" w:cstheme="minorHAnsi"/>
          <w:spacing w:val="9"/>
          <w:sz w:val="20"/>
          <w:szCs w:val="20"/>
          <w:lang w:eastAsia="en-AU"/>
        </w:rPr>
        <w:t xml:space="preserve"> </w:t>
      </w:r>
      <w:r w:rsidRPr="001850F4">
        <w:rPr>
          <w:rFonts w:eastAsia="Times New Roman" w:cstheme="minorHAnsi"/>
          <w:spacing w:val="1"/>
          <w:sz w:val="20"/>
          <w:szCs w:val="20"/>
          <w:lang w:eastAsia="en-AU"/>
        </w:rPr>
        <w:t>to</w:t>
      </w:r>
      <w:r w:rsidRPr="001850F4">
        <w:rPr>
          <w:rFonts w:eastAsia="Times New Roman" w:cstheme="minorHAnsi"/>
          <w:spacing w:val="9"/>
          <w:sz w:val="20"/>
          <w:szCs w:val="20"/>
          <w:lang w:eastAsia="en-AU"/>
        </w:rPr>
        <w:t xml:space="preserve"> </w:t>
      </w:r>
      <w:r w:rsidRPr="001850F4">
        <w:rPr>
          <w:rFonts w:eastAsia="Times New Roman" w:cstheme="minorHAnsi"/>
          <w:spacing w:val="-3"/>
          <w:sz w:val="20"/>
          <w:szCs w:val="20"/>
          <w:lang w:eastAsia="en-AU"/>
        </w:rPr>
        <w:t>natural</w:t>
      </w:r>
      <w:r w:rsidRPr="001850F4">
        <w:rPr>
          <w:rFonts w:eastAsia="Times New Roman" w:cstheme="minorHAnsi"/>
          <w:spacing w:val="9"/>
          <w:sz w:val="20"/>
          <w:szCs w:val="20"/>
          <w:lang w:eastAsia="en-AU"/>
        </w:rPr>
        <w:t xml:space="preserve"> </w:t>
      </w:r>
      <w:r w:rsidRPr="001850F4">
        <w:rPr>
          <w:rFonts w:eastAsia="Times New Roman" w:cstheme="minorHAnsi"/>
          <w:spacing w:val="-5"/>
          <w:sz w:val="20"/>
          <w:szCs w:val="20"/>
          <w:lang w:eastAsia="en-AU"/>
        </w:rPr>
        <w:t>areas</w:t>
      </w:r>
      <w:r w:rsidRPr="001850F4">
        <w:rPr>
          <w:rFonts w:eastAsia="Times New Roman" w:cstheme="minorHAnsi"/>
          <w:spacing w:val="6"/>
          <w:sz w:val="20"/>
          <w:szCs w:val="20"/>
          <w:lang w:eastAsia="en-AU"/>
        </w:rPr>
        <w:t xml:space="preserve"> </w:t>
      </w:r>
      <w:r w:rsidRPr="001850F4">
        <w:rPr>
          <w:rFonts w:eastAsia="Times New Roman" w:cstheme="minorHAnsi"/>
          <w:spacing w:val="-1"/>
          <w:sz w:val="20"/>
          <w:szCs w:val="20"/>
          <w:lang w:eastAsia="en-AU"/>
        </w:rPr>
        <w:t>that</w:t>
      </w:r>
      <w:r w:rsidRPr="001850F4">
        <w:rPr>
          <w:rFonts w:eastAsia="Times New Roman" w:cstheme="minorHAnsi"/>
          <w:spacing w:val="9"/>
          <w:sz w:val="20"/>
          <w:szCs w:val="20"/>
          <w:lang w:eastAsia="en-AU"/>
        </w:rPr>
        <w:t xml:space="preserve"> </w:t>
      </w:r>
      <w:r w:rsidRPr="001850F4">
        <w:rPr>
          <w:rFonts w:eastAsia="Times New Roman" w:cstheme="minorHAnsi"/>
          <w:spacing w:val="-3"/>
          <w:sz w:val="20"/>
          <w:szCs w:val="20"/>
          <w:lang w:eastAsia="en-AU"/>
        </w:rPr>
        <w:t>conserves</w:t>
      </w:r>
      <w:r w:rsidRPr="001850F4">
        <w:rPr>
          <w:rFonts w:eastAsia="Times New Roman" w:cstheme="minorHAnsi"/>
          <w:spacing w:val="9"/>
          <w:sz w:val="20"/>
          <w:szCs w:val="20"/>
          <w:lang w:eastAsia="en-AU"/>
        </w:rPr>
        <w:t xml:space="preserve"> </w:t>
      </w:r>
      <w:r w:rsidRPr="001850F4">
        <w:rPr>
          <w:rFonts w:eastAsia="Times New Roman" w:cstheme="minorHAnsi"/>
          <w:spacing w:val="-2"/>
          <w:sz w:val="20"/>
          <w:szCs w:val="20"/>
          <w:lang w:eastAsia="en-AU"/>
        </w:rPr>
        <w:t>the</w:t>
      </w:r>
      <w:r w:rsidRPr="001850F4">
        <w:rPr>
          <w:rFonts w:eastAsia="Times New Roman" w:cstheme="minorHAnsi"/>
          <w:spacing w:val="9"/>
          <w:sz w:val="20"/>
          <w:szCs w:val="20"/>
          <w:lang w:eastAsia="en-AU"/>
        </w:rPr>
        <w:t xml:space="preserve"> </w:t>
      </w:r>
      <w:r w:rsidRPr="001850F4">
        <w:rPr>
          <w:rFonts w:eastAsia="Times New Roman" w:cstheme="minorHAnsi"/>
          <w:spacing w:val="-3"/>
          <w:sz w:val="20"/>
          <w:szCs w:val="20"/>
          <w:lang w:eastAsia="en-AU"/>
        </w:rPr>
        <w:t>environment</w:t>
      </w:r>
      <w:r w:rsidRPr="001850F4">
        <w:rPr>
          <w:rFonts w:eastAsia="Times New Roman" w:cstheme="minorHAnsi"/>
          <w:spacing w:val="6"/>
          <w:sz w:val="20"/>
          <w:szCs w:val="20"/>
          <w:lang w:eastAsia="en-AU"/>
        </w:rPr>
        <w:t xml:space="preserve"> </w:t>
      </w:r>
      <w:r w:rsidRPr="001850F4">
        <w:rPr>
          <w:rFonts w:eastAsia="Times New Roman" w:cstheme="minorHAnsi"/>
          <w:spacing w:val="-3"/>
          <w:sz w:val="20"/>
          <w:szCs w:val="20"/>
          <w:lang w:eastAsia="en-AU"/>
        </w:rPr>
        <w:t>and</w:t>
      </w:r>
      <w:r w:rsidRPr="001850F4">
        <w:rPr>
          <w:rFonts w:eastAsia="Times New Roman" w:cstheme="minorHAnsi"/>
          <w:spacing w:val="9"/>
          <w:sz w:val="20"/>
          <w:szCs w:val="20"/>
          <w:lang w:eastAsia="en-AU"/>
        </w:rPr>
        <w:t xml:space="preserve"> </w:t>
      </w:r>
      <w:r w:rsidRPr="001850F4">
        <w:rPr>
          <w:rFonts w:eastAsia="Times New Roman" w:cstheme="minorHAnsi"/>
          <w:spacing w:val="-2"/>
          <w:sz w:val="20"/>
          <w:szCs w:val="20"/>
          <w:lang w:eastAsia="en-AU"/>
        </w:rPr>
        <w:t>improves</w:t>
      </w:r>
      <w:r w:rsidRPr="001850F4">
        <w:rPr>
          <w:rFonts w:eastAsia="Times New Roman" w:cstheme="minorHAnsi"/>
          <w:spacing w:val="-4"/>
          <w:sz w:val="20"/>
          <w:szCs w:val="20"/>
          <w:lang w:eastAsia="en-AU"/>
        </w:rPr>
        <w:t xml:space="preserve"> </w:t>
      </w:r>
      <w:r w:rsidRPr="001850F4">
        <w:rPr>
          <w:rFonts w:eastAsia="Times New Roman" w:cstheme="minorHAnsi"/>
          <w:spacing w:val="2"/>
          <w:sz w:val="20"/>
          <w:szCs w:val="20"/>
          <w:lang w:eastAsia="en-AU"/>
        </w:rPr>
        <w:t>the</w:t>
      </w:r>
      <w:r w:rsidRPr="001850F4">
        <w:rPr>
          <w:rFonts w:eastAsia="Times New Roman" w:cstheme="minorHAnsi"/>
          <w:sz w:val="20"/>
          <w:szCs w:val="20"/>
          <w:lang w:eastAsia="en-AU"/>
        </w:rPr>
        <w:t xml:space="preserve"> </w:t>
      </w:r>
      <w:r w:rsidRPr="001850F4">
        <w:rPr>
          <w:rFonts w:eastAsia="Times New Roman" w:cstheme="minorHAnsi"/>
          <w:spacing w:val="2"/>
          <w:sz w:val="20"/>
          <w:szCs w:val="20"/>
          <w:lang w:eastAsia="en-AU"/>
        </w:rPr>
        <w:t>well-being</w:t>
      </w:r>
      <w:r w:rsidRPr="001850F4">
        <w:rPr>
          <w:rFonts w:eastAsia="Times New Roman" w:cstheme="minorHAnsi"/>
          <w:sz w:val="20"/>
          <w:szCs w:val="20"/>
          <w:lang w:eastAsia="en-AU"/>
        </w:rPr>
        <w:t xml:space="preserve"> </w:t>
      </w:r>
      <w:r w:rsidRPr="001850F4">
        <w:rPr>
          <w:rFonts w:eastAsia="Times New Roman" w:cstheme="minorHAnsi"/>
          <w:spacing w:val="3"/>
          <w:sz w:val="20"/>
          <w:szCs w:val="20"/>
          <w:lang w:eastAsia="en-AU"/>
        </w:rPr>
        <w:t>of</w:t>
      </w:r>
      <w:r w:rsidRPr="001850F4">
        <w:rPr>
          <w:rFonts w:eastAsia="Times New Roman" w:cstheme="minorHAnsi"/>
          <w:sz w:val="20"/>
          <w:szCs w:val="20"/>
          <w:lang w:eastAsia="en-AU"/>
        </w:rPr>
        <w:t xml:space="preserve"> </w:t>
      </w:r>
      <w:r w:rsidRPr="001850F4">
        <w:rPr>
          <w:rFonts w:eastAsia="Times New Roman" w:cstheme="minorHAnsi"/>
          <w:spacing w:val="2"/>
          <w:sz w:val="20"/>
          <w:szCs w:val="20"/>
          <w:lang w:eastAsia="en-AU"/>
        </w:rPr>
        <w:t>local</w:t>
      </w:r>
      <w:r w:rsidRPr="001850F4">
        <w:rPr>
          <w:rFonts w:eastAsia="Times New Roman" w:cstheme="minorHAnsi"/>
          <w:sz w:val="20"/>
          <w:szCs w:val="20"/>
          <w:lang w:eastAsia="en-AU"/>
        </w:rPr>
        <w:t xml:space="preserve"> </w:t>
      </w:r>
      <w:r w:rsidRPr="001850F4">
        <w:rPr>
          <w:rFonts w:eastAsia="Times New Roman" w:cstheme="minorHAnsi"/>
          <w:spacing w:val="2"/>
          <w:sz w:val="20"/>
          <w:szCs w:val="20"/>
          <w:lang w:eastAsia="en-AU"/>
        </w:rPr>
        <w:t>people</w:t>
      </w:r>
      <w:r w:rsidRPr="001850F4">
        <w:rPr>
          <w:rFonts w:eastAsia="Times New Roman" w:cstheme="minorHAnsi"/>
          <w:sz w:val="20"/>
          <w:szCs w:val="20"/>
          <w:lang w:eastAsia="en-AU"/>
        </w:rPr>
        <w:t xml:space="preserve"> </w:t>
      </w:r>
      <w:r w:rsidRPr="001850F4">
        <w:rPr>
          <w:rFonts w:eastAsia="Times New Roman" w:cstheme="minorHAnsi"/>
          <w:spacing w:val="-5"/>
          <w:sz w:val="20"/>
          <w:szCs w:val="20"/>
          <w:lang w:eastAsia="en-AU"/>
        </w:rPr>
        <w:t>(TIES</w:t>
      </w:r>
      <w:r w:rsidRPr="001850F4">
        <w:rPr>
          <w:rFonts w:eastAsia="Times New Roman" w:cstheme="minorHAnsi"/>
          <w:sz w:val="20"/>
          <w:szCs w:val="20"/>
          <w:lang w:eastAsia="en-AU"/>
        </w:rPr>
        <w:t xml:space="preserve"> </w:t>
      </w:r>
      <w:r w:rsidRPr="001850F4">
        <w:rPr>
          <w:rFonts w:eastAsia="Times New Roman" w:cstheme="minorHAnsi"/>
          <w:spacing w:val="-1"/>
          <w:sz w:val="20"/>
          <w:szCs w:val="20"/>
          <w:lang w:eastAsia="en-AU"/>
        </w:rPr>
        <w:t>2005).</w:t>
      </w:r>
      <w:r w:rsidRPr="001850F4">
        <w:rPr>
          <w:rFonts w:eastAsia="Times New Roman" w:cstheme="minorHAnsi"/>
          <w:spacing w:val="-27"/>
          <w:sz w:val="20"/>
          <w:szCs w:val="20"/>
          <w:lang w:eastAsia="en-AU"/>
        </w:rPr>
        <w:t xml:space="preserve"> </w:t>
      </w:r>
    </w:p>
  </w:footnote>
  <w:footnote w:id="30">
    <w:p w14:paraId="6D4DF240" w14:textId="77777777" w:rsidR="0095213B" w:rsidRPr="001850F4" w:rsidRDefault="0095213B" w:rsidP="00023EF4">
      <w:pPr>
        <w:shd w:val="clear" w:color="auto" w:fill="FFFFFF"/>
        <w:spacing w:after="0"/>
        <w:rPr>
          <w:rFonts w:eastAsia="Times New Roman" w:cstheme="minorHAnsi"/>
          <w:sz w:val="20"/>
          <w:szCs w:val="20"/>
          <w:lang w:eastAsia="en-AU"/>
        </w:rPr>
      </w:pPr>
      <w:r w:rsidRPr="001850F4">
        <w:rPr>
          <w:rStyle w:val="Funotenzeichen"/>
          <w:rFonts w:cstheme="minorHAnsi"/>
          <w:sz w:val="20"/>
          <w:szCs w:val="20"/>
        </w:rPr>
        <w:footnoteRef/>
      </w:r>
      <w:r w:rsidRPr="001850F4">
        <w:rPr>
          <w:rFonts w:cstheme="minorHAnsi"/>
          <w:sz w:val="20"/>
          <w:szCs w:val="20"/>
        </w:rPr>
        <w:t xml:space="preserve"> </w:t>
      </w:r>
      <w:r w:rsidRPr="001850F4">
        <w:rPr>
          <w:rFonts w:eastAsia="Times New Roman" w:cstheme="minorHAnsi"/>
          <w:spacing w:val="-3"/>
          <w:sz w:val="20"/>
          <w:szCs w:val="20"/>
          <w:lang w:eastAsia="en-AU"/>
        </w:rPr>
        <w:t>Minimal-impact</w:t>
      </w:r>
      <w:r w:rsidRPr="001850F4">
        <w:rPr>
          <w:rFonts w:eastAsia="Times New Roman" w:cstheme="minorHAnsi"/>
          <w:spacing w:val="17"/>
          <w:sz w:val="20"/>
          <w:szCs w:val="20"/>
          <w:lang w:eastAsia="en-AU"/>
        </w:rPr>
        <w:t xml:space="preserve"> </w:t>
      </w:r>
      <w:r w:rsidRPr="001850F4">
        <w:rPr>
          <w:rFonts w:eastAsia="Times New Roman" w:cstheme="minorHAnsi"/>
          <w:spacing w:val="-4"/>
          <w:sz w:val="20"/>
          <w:szCs w:val="20"/>
          <w:lang w:eastAsia="en-AU"/>
        </w:rPr>
        <w:t>travel</w:t>
      </w:r>
      <w:r w:rsidRPr="001850F4">
        <w:rPr>
          <w:rFonts w:eastAsia="Times New Roman" w:cstheme="minorHAnsi"/>
          <w:spacing w:val="17"/>
          <w:sz w:val="20"/>
          <w:szCs w:val="20"/>
          <w:lang w:eastAsia="en-AU"/>
        </w:rPr>
        <w:t xml:space="preserve"> </w:t>
      </w:r>
      <w:r w:rsidRPr="001850F4">
        <w:rPr>
          <w:rFonts w:eastAsia="Times New Roman" w:cstheme="minorHAnsi"/>
          <w:spacing w:val="-1"/>
          <w:sz w:val="20"/>
          <w:szCs w:val="20"/>
          <w:lang w:eastAsia="en-AU"/>
        </w:rPr>
        <w:t>to</w:t>
      </w:r>
      <w:r w:rsidRPr="001850F4">
        <w:rPr>
          <w:rFonts w:eastAsia="Times New Roman" w:cstheme="minorHAnsi"/>
          <w:spacing w:val="17"/>
          <w:sz w:val="20"/>
          <w:szCs w:val="20"/>
          <w:lang w:eastAsia="en-AU"/>
        </w:rPr>
        <w:t xml:space="preserve"> </w:t>
      </w:r>
      <w:r w:rsidRPr="001850F4">
        <w:rPr>
          <w:rFonts w:eastAsia="Times New Roman" w:cstheme="minorHAnsi"/>
          <w:spacing w:val="-3"/>
          <w:sz w:val="20"/>
          <w:szCs w:val="20"/>
          <w:lang w:eastAsia="en-AU"/>
        </w:rPr>
        <w:t>relatively-undisturbed</w:t>
      </w:r>
      <w:r w:rsidRPr="001850F4">
        <w:rPr>
          <w:rFonts w:eastAsia="Times New Roman" w:cstheme="minorHAnsi"/>
          <w:spacing w:val="15"/>
          <w:sz w:val="20"/>
          <w:szCs w:val="20"/>
          <w:lang w:eastAsia="en-AU"/>
        </w:rPr>
        <w:t xml:space="preserve"> </w:t>
      </w:r>
      <w:r w:rsidRPr="001850F4">
        <w:rPr>
          <w:rFonts w:eastAsia="Times New Roman" w:cstheme="minorHAnsi"/>
          <w:spacing w:val="-4"/>
          <w:sz w:val="20"/>
          <w:szCs w:val="20"/>
          <w:lang w:eastAsia="en-AU"/>
        </w:rPr>
        <w:t>natural</w:t>
      </w:r>
      <w:r w:rsidRPr="001850F4">
        <w:rPr>
          <w:rFonts w:eastAsia="Times New Roman" w:cstheme="minorHAnsi"/>
          <w:spacing w:val="17"/>
          <w:sz w:val="20"/>
          <w:szCs w:val="20"/>
          <w:lang w:eastAsia="en-AU"/>
        </w:rPr>
        <w:t xml:space="preserve"> </w:t>
      </w:r>
      <w:r w:rsidRPr="001850F4">
        <w:rPr>
          <w:rFonts w:eastAsia="Times New Roman" w:cstheme="minorHAnsi"/>
          <w:spacing w:val="-6"/>
          <w:sz w:val="20"/>
          <w:szCs w:val="20"/>
          <w:lang w:eastAsia="en-AU"/>
        </w:rPr>
        <w:t>areas</w:t>
      </w:r>
      <w:r w:rsidRPr="001850F4">
        <w:rPr>
          <w:rFonts w:eastAsia="Times New Roman" w:cstheme="minorHAnsi"/>
          <w:spacing w:val="15"/>
          <w:sz w:val="20"/>
          <w:szCs w:val="20"/>
          <w:lang w:eastAsia="en-AU"/>
        </w:rPr>
        <w:t xml:space="preserve"> </w:t>
      </w:r>
      <w:r w:rsidRPr="001850F4">
        <w:rPr>
          <w:rFonts w:eastAsia="Times New Roman" w:cstheme="minorHAnsi"/>
          <w:spacing w:val="-2"/>
          <w:sz w:val="20"/>
          <w:szCs w:val="20"/>
          <w:lang w:eastAsia="en-AU"/>
        </w:rPr>
        <w:t>for</w:t>
      </w:r>
      <w:r w:rsidRPr="001850F4">
        <w:rPr>
          <w:rFonts w:eastAsia="Times New Roman" w:cstheme="minorHAnsi"/>
          <w:spacing w:val="17"/>
          <w:sz w:val="20"/>
          <w:szCs w:val="20"/>
          <w:lang w:eastAsia="en-AU"/>
        </w:rPr>
        <w:t xml:space="preserve"> </w:t>
      </w:r>
      <w:r w:rsidRPr="001850F4">
        <w:rPr>
          <w:rFonts w:eastAsia="Times New Roman" w:cstheme="minorHAnsi"/>
          <w:spacing w:val="-4"/>
          <w:sz w:val="20"/>
          <w:szCs w:val="20"/>
          <w:lang w:eastAsia="en-AU"/>
        </w:rPr>
        <w:t>the</w:t>
      </w:r>
      <w:r w:rsidRPr="001850F4">
        <w:rPr>
          <w:rFonts w:eastAsia="Times New Roman" w:cstheme="minorHAnsi"/>
          <w:spacing w:val="17"/>
          <w:sz w:val="20"/>
          <w:szCs w:val="20"/>
          <w:lang w:eastAsia="en-AU"/>
        </w:rPr>
        <w:t xml:space="preserve"> </w:t>
      </w:r>
      <w:r w:rsidRPr="001850F4">
        <w:rPr>
          <w:rFonts w:eastAsia="Times New Roman" w:cstheme="minorHAnsi"/>
          <w:spacing w:val="-5"/>
          <w:sz w:val="20"/>
          <w:szCs w:val="20"/>
          <w:lang w:eastAsia="en-AU"/>
        </w:rPr>
        <w:t>express</w:t>
      </w:r>
      <w:r w:rsidRPr="001850F4">
        <w:rPr>
          <w:rFonts w:eastAsia="Times New Roman" w:cstheme="minorHAnsi"/>
          <w:spacing w:val="15"/>
          <w:sz w:val="20"/>
          <w:szCs w:val="20"/>
          <w:lang w:eastAsia="en-AU"/>
        </w:rPr>
        <w:t xml:space="preserve"> </w:t>
      </w:r>
      <w:r w:rsidRPr="001850F4">
        <w:rPr>
          <w:rFonts w:eastAsia="Times New Roman" w:cstheme="minorHAnsi"/>
          <w:spacing w:val="-1"/>
          <w:sz w:val="20"/>
          <w:szCs w:val="20"/>
          <w:lang w:eastAsia="en-AU"/>
        </w:rPr>
        <w:t>pur</w:t>
      </w:r>
      <w:r w:rsidRPr="001850F4">
        <w:rPr>
          <w:rFonts w:eastAsia="Times New Roman" w:cstheme="minorHAnsi"/>
          <w:spacing w:val="1"/>
          <w:sz w:val="20"/>
          <w:szCs w:val="20"/>
          <w:lang w:eastAsia="en-AU"/>
        </w:rPr>
        <w:t>pose</w:t>
      </w:r>
      <w:r w:rsidRPr="001850F4">
        <w:rPr>
          <w:rFonts w:eastAsia="Times New Roman" w:cstheme="minorHAnsi"/>
          <w:sz w:val="20"/>
          <w:szCs w:val="20"/>
          <w:lang w:eastAsia="en-AU"/>
        </w:rPr>
        <w:t xml:space="preserve"> </w:t>
      </w:r>
      <w:r w:rsidRPr="001850F4">
        <w:rPr>
          <w:rFonts w:eastAsia="Times New Roman" w:cstheme="minorHAnsi"/>
          <w:spacing w:val="2"/>
          <w:sz w:val="20"/>
          <w:szCs w:val="20"/>
          <w:lang w:eastAsia="en-AU"/>
        </w:rPr>
        <w:t>of</w:t>
      </w:r>
      <w:r w:rsidRPr="001850F4">
        <w:rPr>
          <w:rFonts w:eastAsia="Times New Roman" w:cstheme="minorHAnsi"/>
          <w:sz w:val="20"/>
          <w:szCs w:val="20"/>
          <w:lang w:eastAsia="en-AU"/>
        </w:rPr>
        <w:t xml:space="preserve"> </w:t>
      </w:r>
      <w:r w:rsidRPr="001850F4">
        <w:rPr>
          <w:rFonts w:eastAsia="Times New Roman" w:cstheme="minorHAnsi"/>
          <w:spacing w:val="1"/>
          <w:sz w:val="20"/>
          <w:szCs w:val="20"/>
          <w:lang w:eastAsia="en-AU"/>
        </w:rPr>
        <w:t>experiencing</w:t>
      </w:r>
      <w:r w:rsidRPr="001850F4">
        <w:rPr>
          <w:rFonts w:eastAsia="Times New Roman" w:cstheme="minorHAnsi"/>
          <w:sz w:val="20"/>
          <w:szCs w:val="20"/>
          <w:lang w:eastAsia="en-AU"/>
        </w:rPr>
        <w:t xml:space="preserve"> these </w:t>
      </w:r>
      <w:r w:rsidRPr="001850F4">
        <w:rPr>
          <w:rFonts w:eastAsia="Times New Roman" w:cstheme="minorHAnsi"/>
          <w:spacing w:val="-2"/>
          <w:sz w:val="20"/>
          <w:szCs w:val="20"/>
          <w:lang w:eastAsia="en-AU"/>
        </w:rPr>
        <w:t xml:space="preserve">areas </w:t>
      </w:r>
      <w:r w:rsidRPr="001850F4">
        <w:rPr>
          <w:rFonts w:eastAsia="Times New Roman" w:cstheme="minorHAnsi"/>
          <w:spacing w:val="1"/>
          <w:sz w:val="20"/>
          <w:szCs w:val="20"/>
          <w:lang w:eastAsia="en-AU"/>
        </w:rPr>
        <w:t>and</w:t>
      </w:r>
      <w:r w:rsidRPr="001850F4">
        <w:rPr>
          <w:rFonts w:eastAsia="Times New Roman" w:cstheme="minorHAnsi"/>
          <w:sz w:val="20"/>
          <w:szCs w:val="20"/>
          <w:lang w:eastAsia="en-AU"/>
        </w:rPr>
        <w:t xml:space="preserve"> their </w:t>
      </w:r>
      <w:r w:rsidRPr="001850F4">
        <w:rPr>
          <w:rFonts w:eastAsia="Times New Roman" w:cstheme="minorHAnsi"/>
          <w:spacing w:val="1"/>
          <w:sz w:val="20"/>
          <w:szCs w:val="20"/>
          <w:lang w:eastAsia="en-AU"/>
        </w:rPr>
        <w:t>wildlife</w:t>
      </w:r>
      <w:r w:rsidRPr="001850F4">
        <w:rPr>
          <w:rFonts w:eastAsia="Times New Roman" w:cstheme="minorHAnsi"/>
          <w:sz w:val="20"/>
          <w:szCs w:val="20"/>
          <w:lang w:eastAsia="en-AU"/>
        </w:rPr>
        <w:t xml:space="preserve"> </w:t>
      </w:r>
      <w:r w:rsidRPr="001850F4">
        <w:rPr>
          <w:rFonts w:eastAsia="Times New Roman" w:cstheme="minorHAnsi"/>
          <w:spacing w:val="-1"/>
          <w:sz w:val="20"/>
          <w:szCs w:val="20"/>
          <w:lang w:eastAsia="en-AU"/>
        </w:rPr>
        <w:t>(Boo</w:t>
      </w:r>
      <w:r w:rsidRPr="001850F4">
        <w:rPr>
          <w:rFonts w:eastAsia="Times New Roman" w:cstheme="minorHAnsi"/>
          <w:spacing w:val="8"/>
          <w:sz w:val="20"/>
          <w:szCs w:val="20"/>
          <w:lang w:eastAsia="en-AU"/>
        </w:rPr>
        <w:t xml:space="preserve"> </w:t>
      </w:r>
      <w:r w:rsidRPr="001850F4">
        <w:rPr>
          <w:rFonts w:eastAsia="Times New Roman" w:cstheme="minorHAnsi"/>
          <w:spacing w:val="-2"/>
          <w:sz w:val="20"/>
          <w:szCs w:val="20"/>
          <w:lang w:eastAsia="en-AU"/>
        </w:rPr>
        <w:t>1990).</w:t>
      </w:r>
      <w:r w:rsidRPr="001850F4">
        <w:rPr>
          <w:rFonts w:eastAsia="Times New Roman" w:cstheme="minorHAnsi"/>
          <w:spacing w:val="-15"/>
          <w:sz w:val="20"/>
          <w:szCs w:val="20"/>
          <w:lang w:eastAsia="en-AU"/>
        </w:rPr>
        <w:t xml:space="preserve"> </w:t>
      </w:r>
    </w:p>
  </w:footnote>
  <w:footnote w:id="31">
    <w:p w14:paraId="62536940" w14:textId="77777777" w:rsidR="0095213B" w:rsidRPr="001850F4" w:rsidRDefault="0095213B" w:rsidP="00023EF4">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w:t>
      </w:r>
      <w:r w:rsidRPr="001850F4">
        <w:rPr>
          <w:rFonts w:asciiTheme="minorHAnsi" w:eastAsia="Times New Roman" w:hAnsiTheme="minorHAnsi" w:cstheme="minorHAnsi"/>
          <w:spacing w:val="2"/>
          <w:lang w:eastAsia="en-AU"/>
        </w:rPr>
        <w:t>Currently,</w:t>
      </w:r>
      <w:r w:rsidRPr="001850F4">
        <w:rPr>
          <w:rFonts w:asciiTheme="minorHAnsi" w:eastAsia="Times New Roman" w:hAnsiTheme="minorHAnsi" w:cstheme="minorHAnsi"/>
          <w:spacing w:val="-17"/>
          <w:lang w:eastAsia="en-AU"/>
        </w:rPr>
        <w:t xml:space="preserve"> </w:t>
      </w:r>
      <w:r w:rsidRPr="001850F4">
        <w:rPr>
          <w:rFonts w:asciiTheme="minorHAnsi" w:eastAsia="Times New Roman" w:hAnsiTheme="minorHAnsi" w:cstheme="minorHAnsi"/>
          <w:lang w:eastAsia="en-AU"/>
        </w:rPr>
        <w:t>there</w:t>
      </w:r>
      <w:r w:rsidRPr="001850F4">
        <w:rPr>
          <w:rFonts w:asciiTheme="minorHAnsi" w:eastAsia="Times New Roman" w:hAnsiTheme="minorHAnsi" w:cstheme="minorHAnsi"/>
          <w:spacing w:val="-7"/>
          <w:lang w:eastAsia="en-AU"/>
        </w:rPr>
        <w:t xml:space="preserve"> </w:t>
      </w:r>
      <w:r w:rsidRPr="001850F4">
        <w:rPr>
          <w:rFonts w:asciiTheme="minorHAnsi" w:eastAsia="Times New Roman" w:hAnsiTheme="minorHAnsi" w:cstheme="minorHAnsi"/>
          <w:spacing w:val="-4"/>
          <w:lang w:eastAsia="en-AU"/>
        </w:rPr>
        <w:t>are</w:t>
      </w:r>
      <w:r w:rsidRPr="001850F4">
        <w:rPr>
          <w:rFonts w:asciiTheme="minorHAnsi" w:eastAsia="Times New Roman" w:hAnsiTheme="minorHAnsi" w:cstheme="minorHAnsi"/>
          <w:spacing w:val="1"/>
          <w:lang w:eastAsia="en-AU"/>
        </w:rPr>
        <w:t xml:space="preserve"> </w:t>
      </w:r>
      <w:r w:rsidRPr="001850F4">
        <w:rPr>
          <w:rFonts w:asciiTheme="minorHAnsi" w:eastAsia="Times New Roman" w:hAnsiTheme="minorHAnsi" w:cstheme="minorHAnsi"/>
          <w:spacing w:val="-2"/>
          <w:lang w:eastAsia="en-AU"/>
        </w:rPr>
        <w:t>several</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1"/>
          <w:lang w:eastAsia="en-AU"/>
        </w:rPr>
        <w:t>sites</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2"/>
          <w:lang w:eastAsia="en-AU"/>
        </w:rPr>
        <w:t>where</w:t>
      </w:r>
      <w:r w:rsidRPr="001850F4">
        <w:rPr>
          <w:rFonts w:asciiTheme="minorHAnsi" w:eastAsia="Times New Roman" w:hAnsiTheme="minorHAnsi" w:cstheme="minorHAnsi"/>
          <w:spacing w:val="12"/>
          <w:lang w:eastAsia="en-AU"/>
        </w:rPr>
        <w:t xml:space="preserve"> </w:t>
      </w:r>
      <w:r w:rsidRPr="001850F4">
        <w:rPr>
          <w:rFonts w:asciiTheme="minorHAnsi" w:eastAsia="Times New Roman" w:hAnsiTheme="minorHAnsi" w:cstheme="minorHAnsi"/>
          <w:spacing w:val="-1"/>
          <w:lang w:eastAsia="en-AU"/>
        </w:rPr>
        <w:t>people</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1"/>
          <w:lang w:eastAsia="en-AU"/>
        </w:rPr>
        <w:t>can</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2"/>
          <w:lang w:eastAsia="en-AU"/>
        </w:rPr>
        <w:t>view</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2"/>
          <w:lang w:eastAsia="en-AU"/>
        </w:rPr>
        <w:t>chimpanzees</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7"/>
          <w:lang w:eastAsia="en-AU"/>
        </w:rPr>
        <w:t>(</w:t>
      </w:r>
      <w:r w:rsidRPr="009A69AB">
        <w:rPr>
          <w:rFonts w:asciiTheme="minorHAnsi" w:eastAsia="Times New Roman" w:hAnsiTheme="minorHAnsi" w:cstheme="minorHAnsi"/>
          <w:i/>
          <w:spacing w:val="-7"/>
          <w:lang w:eastAsia="en-AU"/>
        </w:rPr>
        <w:t>Pan</w:t>
      </w:r>
      <w:r w:rsidRPr="009A69AB">
        <w:rPr>
          <w:rFonts w:asciiTheme="minorHAnsi" w:eastAsia="Times New Roman" w:hAnsiTheme="minorHAnsi" w:cstheme="minorHAnsi"/>
          <w:i/>
          <w:spacing w:val="14"/>
          <w:lang w:eastAsia="en-AU"/>
        </w:rPr>
        <w:t xml:space="preserve"> </w:t>
      </w:r>
      <w:r w:rsidRPr="009A69AB">
        <w:rPr>
          <w:rFonts w:asciiTheme="minorHAnsi" w:eastAsia="Times New Roman" w:hAnsiTheme="minorHAnsi" w:cstheme="minorHAnsi"/>
          <w:i/>
          <w:spacing w:val="-1"/>
          <w:lang w:eastAsia="en-AU"/>
        </w:rPr>
        <w:t>troglodytes</w:t>
      </w:r>
      <w:r w:rsidRPr="001850F4">
        <w:rPr>
          <w:rFonts w:asciiTheme="minorHAnsi" w:eastAsia="Times New Roman" w:hAnsiTheme="minorHAnsi" w:cstheme="minorHAnsi"/>
          <w:spacing w:val="-1"/>
          <w:lang w:eastAsia="en-AU"/>
        </w:rPr>
        <w:t>),</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1"/>
          <w:lang w:eastAsia="en-AU"/>
        </w:rPr>
        <w:t>western</w:t>
      </w:r>
      <w:r w:rsidRPr="001850F4">
        <w:rPr>
          <w:rFonts w:asciiTheme="minorHAnsi" w:eastAsia="Times New Roman" w:hAnsiTheme="minorHAnsi" w:cstheme="minorHAnsi"/>
          <w:spacing w:val="16"/>
          <w:lang w:eastAsia="en-AU"/>
        </w:rPr>
        <w:t xml:space="preserve"> </w:t>
      </w:r>
      <w:r w:rsidRPr="001850F4">
        <w:rPr>
          <w:rFonts w:asciiTheme="minorHAnsi" w:eastAsia="Times New Roman" w:hAnsiTheme="minorHAnsi" w:cstheme="minorHAnsi"/>
          <w:spacing w:val="-1"/>
          <w:lang w:eastAsia="en-AU"/>
        </w:rPr>
        <w:t>gorillas</w:t>
      </w:r>
      <w:r w:rsidRPr="001850F4">
        <w:rPr>
          <w:rFonts w:asciiTheme="minorHAnsi" w:eastAsia="Times New Roman" w:hAnsiTheme="minorHAnsi" w:cstheme="minorHAnsi"/>
          <w:spacing w:val="14"/>
          <w:lang w:eastAsia="en-AU"/>
        </w:rPr>
        <w:t xml:space="preserve"> </w:t>
      </w:r>
      <w:r w:rsidRPr="001850F4">
        <w:rPr>
          <w:rFonts w:asciiTheme="minorHAnsi" w:eastAsia="Times New Roman" w:hAnsiTheme="minorHAnsi" w:cstheme="minorHAnsi"/>
          <w:spacing w:val="-4"/>
          <w:lang w:eastAsia="en-AU"/>
        </w:rPr>
        <w:t>(</w:t>
      </w:r>
      <w:r w:rsidRPr="001850F4">
        <w:rPr>
          <w:rFonts w:asciiTheme="minorHAnsi" w:eastAsia="Times New Roman" w:hAnsiTheme="minorHAnsi" w:cstheme="minorHAnsi"/>
          <w:i/>
          <w:spacing w:val="-4"/>
          <w:lang w:eastAsia="en-AU"/>
        </w:rPr>
        <w:t>Gorilla</w:t>
      </w:r>
      <w:r w:rsidRPr="001850F4">
        <w:rPr>
          <w:rFonts w:asciiTheme="minorHAnsi" w:eastAsia="Times New Roman" w:hAnsiTheme="minorHAnsi" w:cstheme="minorHAnsi"/>
          <w:i/>
          <w:spacing w:val="14"/>
          <w:lang w:eastAsia="en-AU"/>
        </w:rPr>
        <w:t xml:space="preserve"> </w:t>
      </w:r>
      <w:r w:rsidRPr="001850F4">
        <w:rPr>
          <w:rFonts w:asciiTheme="minorHAnsi" w:eastAsia="Times New Roman" w:hAnsiTheme="minorHAnsi" w:cstheme="minorHAnsi"/>
          <w:i/>
          <w:spacing w:val="-2"/>
          <w:lang w:eastAsia="en-AU"/>
        </w:rPr>
        <w:t>gorilla</w:t>
      </w:r>
      <w:r w:rsidRPr="001850F4">
        <w:rPr>
          <w:rFonts w:asciiTheme="minorHAnsi" w:eastAsia="Times New Roman" w:hAnsiTheme="minorHAnsi" w:cstheme="minorHAnsi"/>
          <w:spacing w:val="-2"/>
          <w:lang w:eastAsia="en-AU"/>
        </w:rPr>
        <w:t>),</w:t>
      </w:r>
      <w:r w:rsidRPr="001850F4">
        <w:rPr>
          <w:rFonts w:asciiTheme="minorHAnsi" w:eastAsia="Times New Roman" w:hAnsiTheme="minorHAnsi" w:cstheme="minorHAnsi"/>
          <w:lang w:eastAsia="en-AU"/>
        </w:rPr>
        <w:t xml:space="preserve"> </w:t>
      </w:r>
      <w:r w:rsidRPr="001850F4">
        <w:rPr>
          <w:rFonts w:asciiTheme="minorHAnsi" w:eastAsia="Times New Roman" w:hAnsiTheme="minorHAnsi" w:cstheme="minorHAnsi"/>
          <w:spacing w:val="-1"/>
          <w:lang w:eastAsia="en-AU"/>
        </w:rPr>
        <w:t>eastern</w:t>
      </w:r>
      <w:r w:rsidRPr="001850F4">
        <w:rPr>
          <w:rFonts w:asciiTheme="minorHAnsi" w:eastAsia="Times New Roman" w:hAnsiTheme="minorHAnsi" w:cstheme="minorHAnsi"/>
          <w:spacing w:val="11"/>
          <w:lang w:eastAsia="en-AU"/>
        </w:rPr>
        <w:t xml:space="preserve"> </w:t>
      </w:r>
      <w:r w:rsidRPr="001850F4">
        <w:rPr>
          <w:rFonts w:asciiTheme="minorHAnsi" w:eastAsia="Times New Roman" w:hAnsiTheme="minorHAnsi" w:cstheme="minorHAnsi"/>
          <w:lang w:eastAsia="en-AU"/>
        </w:rPr>
        <w:t>gorillas</w:t>
      </w:r>
      <w:r w:rsidRPr="001850F4">
        <w:rPr>
          <w:rFonts w:asciiTheme="minorHAnsi" w:eastAsia="Times New Roman" w:hAnsiTheme="minorHAnsi" w:cstheme="minorHAnsi"/>
          <w:spacing w:val="9"/>
          <w:lang w:eastAsia="en-AU"/>
        </w:rPr>
        <w:t xml:space="preserve"> </w:t>
      </w:r>
      <w:r w:rsidRPr="001850F4">
        <w:rPr>
          <w:rFonts w:asciiTheme="minorHAnsi" w:eastAsia="Times New Roman" w:hAnsiTheme="minorHAnsi" w:cstheme="minorHAnsi"/>
          <w:spacing w:val="-3"/>
          <w:lang w:eastAsia="en-AU"/>
        </w:rPr>
        <w:t>(</w:t>
      </w:r>
      <w:r w:rsidRPr="001850F4">
        <w:rPr>
          <w:rFonts w:asciiTheme="minorHAnsi" w:eastAsia="Times New Roman" w:hAnsiTheme="minorHAnsi" w:cstheme="minorHAnsi"/>
          <w:i/>
          <w:spacing w:val="-3"/>
          <w:lang w:eastAsia="en-AU"/>
        </w:rPr>
        <w:t>Gorilla</w:t>
      </w:r>
      <w:r w:rsidRPr="001850F4">
        <w:rPr>
          <w:rFonts w:asciiTheme="minorHAnsi" w:eastAsia="Times New Roman" w:hAnsiTheme="minorHAnsi" w:cstheme="minorHAnsi"/>
          <w:i/>
          <w:spacing w:val="9"/>
          <w:lang w:eastAsia="en-AU"/>
        </w:rPr>
        <w:t xml:space="preserve"> </w:t>
      </w:r>
      <w:proofErr w:type="spellStart"/>
      <w:r w:rsidRPr="001850F4">
        <w:rPr>
          <w:rFonts w:asciiTheme="minorHAnsi" w:eastAsia="Times New Roman" w:hAnsiTheme="minorHAnsi" w:cstheme="minorHAnsi"/>
          <w:i/>
          <w:spacing w:val="-1"/>
          <w:lang w:eastAsia="en-AU"/>
        </w:rPr>
        <w:t>beringei</w:t>
      </w:r>
      <w:proofErr w:type="spellEnd"/>
      <w:r w:rsidRPr="001850F4">
        <w:rPr>
          <w:rFonts w:asciiTheme="minorHAnsi" w:eastAsia="Times New Roman" w:hAnsiTheme="minorHAnsi" w:cstheme="minorHAnsi"/>
          <w:spacing w:val="-1"/>
          <w:lang w:eastAsia="en-AU"/>
        </w:rPr>
        <w:t>),</w:t>
      </w:r>
      <w:r w:rsidRPr="001850F4">
        <w:rPr>
          <w:rFonts w:asciiTheme="minorHAnsi" w:eastAsia="Times New Roman" w:hAnsiTheme="minorHAnsi" w:cstheme="minorHAnsi"/>
          <w:spacing w:val="12"/>
          <w:lang w:eastAsia="en-AU"/>
        </w:rPr>
        <w:t xml:space="preserve"> </w:t>
      </w:r>
      <w:r w:rsidRPr="001850F4">
        <w:rPr>
          <w:rFonts w:asciiTheme="minorHAnsi" w:eastAsia="Times New Roman" w:hAnsiTheme="minorHAnsi" w:cstheme="minorHAnsi"/>
          <w:spacing w:val="-1"/>
          <w:lang w:eastAsia="en-AU"/>
        </w:rPr>
        <w:t>Bornean</w:t>
      </w:r>
      <w:r w:rsidRPr="001850F4">
        <w:rPr>
          <w:rFonts w:asciiTheme="minorHAnsi" w:eastAsia="Times New Roman" w:hAnsiTheme="minorHAnsi" w:cstheme="minorHAnsi"/>
          <w:spacing w:val="11"/>
          <w:lang w:eastAsia="en-AU"/>
        </w:rPr>
        <w:t xml:space="preserve"> </w:t>
      </w:r>
      <w:r w:rsidRPr="001850F4">
        <w:rPr>
          <w:rFonts w:asciiTheme="minorHAnsi" w:eastAsia="Times New Roman" w:hAnsiTheme="minorHAnsi" w:cstheme="minorHAnsi"/>
          <w:lang w:eastAsia="en-AU"/>
        </w:rPr>
        <w:t>orangutans</w:t>
      </w:r>
      <w:r w:rsidRPr="001850F4">
        <w:rPr>
          <w:rFonts w:asciiTheme="minorHAnsi" w:eastAsia="Times New Roman" w:hAnsiTheme="minorHAnsi" w:cstheme="minorHAnsi"/>
          <w:spacing w:val="9"/>
          <w:lang w:eastAsia="en-AU"/>
        </w:rPr>
        <w:t xml:space="preserve"> </w:t>
      </w:r>
      <w:r w:rsidRPr="001850F4">
        <w:rPr>
          <w:rFonts w:asciiTheme="minorHAnsi" w:eastAsia="Times New Roman" w:hAnsiTheme="minorHAnsi" w:cstheme="minorHAnsi"/>
          <w:spacing w:val="-2"/>
          <w:lang w:eastAsia="en-AU"/>
        </w:rPr>
        <w:t>(</w:t>
      </w:r>
      <w:r w:rsidRPr="001850F4">
        <w:rPr>
          <w:rFonts w:asciiTheme="minorHAnsi" w:eastAsia="Times New Roman" w:hAnsiTheme="minorHAnsi" w:cstheme="minorHAnsi"/>
          <w:i/>
          <w:spacing w:val="-2"/>
          <w:lang w:eastAsia="en-AU"/>
        </w:rPr>
        <w:t>Pongo</w:t>
      </w:r>
      <w:r w:rsidRPr="001850F4">
        <w:rPr>
          <w:rFonts w:asciiTheme="minorHAnsi" w:eastAsia="Times New Roman" w:hAnsiTheme="minorHAnsi" w:cstheme="minorHAnsi"/>
          <w:i/>
          <w:spacing w:val="9"/>
          <w:lang w:eastAsia="en-AU"/>
        </w:rPr>
        <w:t xml:space="preserve"> </w:t>
      </w:r>
      <w:proofErr w:type="spellStart"/>
      <w:r w:rsidRPr="001850F4">
        <w:rPr>
          <w:rFonts w:asciiTheme="minorHAnsi" w:eastAsia="Times New Roman" w:hAnsiTheme="minorHAnsi" w:cstheme="minorHAnsi"/>
          <w:i/>
          <w:spacing w:val="-2"/>
          <w:lang w:eastAsia="en-AU"/>
        </w:rPr>
        <w:t>pygmaeus</w:t>
      </w:r>
      <w:proofErr w:type="spellEnd"/>
      <w:r w:rsidRPr="001850F4">
        <w:rPr>
          <w:rFonts w:asciiTheme="minorHAnsi" w:eastAsia="Times New Roman" w:hAnsiTheme="minorHAnsi" w:cstheme="minorHAnsi"/>
          <w:spacing w:val="-2"/>
          <w:lang w:eastAsia="en-AU"/>
        </w:rPr>
        <w:t>)</w:t>
      </w:r>
      <w:r w:rsidRPr="001850F4">
        <w:rPr>
          <w:rFonts w:asciiTheme="minorHAnsi" w:eastAsia="Times New Roman" w:hAnsiTheme="minorHAnsi" w:cstheme="minorHAnsi"/>
          <w:spacing w:val="9"/>
          <w:lang w:eastAsia="en-AU"/>
        </w:rPr>
        <w:t xml:space="preserve"> </w:t>
      </w:r>
      <w:r w:rsidRPr="001850F4">
        <w:rPr>
          <w:rFonts w:asciiTheme="minorHAnsi" w:eastAsia="Times New Roman" w:hAnsiTheme="minorHAnsi" w:cstheme="minorHAnsi"/>
          <w:lang w:eastAsia="en-AU"/>
        </w:rPr>
        <w:t>and</w:t>
      </w:r>
      <w:r w:rsidRPr="001850F4">
        <w:rPr>
          <w:rFonts w:asciiTheme="minorHAnsi" w:eastAsia="Times New Roman" w:hAnsiTheme="minorHAnsi" w:cstheme="minorHAnsi"/>
          <w:spacing w:val="9"/>
          <w:lang w:eastAsia="en-AU"/>
        </w:rPr>
        <w:t xml:space="preserve"> </w:t>
      </w:r>
      <w:r w:rsidRPr="001850F4">
        <w:rPr>
          <w:rFonts w:asciiTheme="minorHAnsi" w:eastAsia="Times New Roman" w:hAnsiTheme="minorHAnsi" w:cstheme="minorHAnsi"/>
          <w:spacing w:val="-1"/>
          <w:lang w:eastAsia="en-AU"/>
        </w:rPr>
        <w:t>Sumatran</w:t>
      </w:r>
      <w:r w:rsidRPr="001850F4">
        <w:rPr>
          <w:rFonts w:asciiTheme="minorHAnsi" w:eastAsia="Times New Roman" w:hAnsiTheme="minorHAnsi" w:cstheme="minorHAnsi"/>
          <w:spacing w:val="9"/>
          <w:lang w:eastAsia="en-AU"/>
        </w:rPr>
        <w:t xml:space="preserve"> </w:t>
      </w:r>
      <w:r w:rsidRPr="001850F4">
        <w:rPr>
          <w:rFonts w:asciiTheme="minorHAnsi" w:eastAsia="Times New Roman" w:hAnsiTheme="minorHAnsi" w:cstheme="minorHAnsi"/>
          <w:lang w:eastAsia="en-AU"/>
        </w:rPr>
        <w:t>orangutans</w:t>
      </w:r>
      <w:r w:rsidRPr="001850F4">
        <w:rPr>
          <w:rFonts w:asciiTheme="minorHAnsi" w:eastAsia="Times New Roman" w:hAnsiTheme="minorHAnsi" w:cstheme="minorHAnsi"/>
          <w:spacing w:val="2"/>
          <w:lang w:eastAsia="en-AU"/>
        </w:rPr>
        <w:t xml:space="preserve"> </w:t>
      </w:r>
      <w:r w:rsidRPr="001850F4">
        <w:rPr>
          <w:rFonts w:asciiTheme="minorHAnsi" w:eastAsia="Times New Roman" w:hAnsiTheme="minorHAnsi" w:cstheme="minorHAnsi"/>
          <w:spacing w:val="-2"/>
          <w:lang w:eastAsia="en-AU"/>
        </w:rPr>
        <w:t>(</w:t>
      </w:r>
      <w:r w:rsidRPr="001850F4">
        <w:rPr>
          <w:rFonts w:asciiTheme="minorHAnsi" w:eastAsia="Times New Roman" w:hAnsiTheme="minorHAnsi" w:cstheme="minorHAnsi"/>
          <w:i/>
          <w:spacing w:val="-2"/>
          <w:lang w:eastAsia="en-AU"/>
        </w:rPr>
        <w:t>Pongo</w:t>
      </w:r>
      <w:r w:rsidRPr="001850F4">
        <w:rPr>
          <w:rFonts w:asciiTheme="minorHAnsi" w:eastAsia="Times New Roman" w:hAnsiTheme="minorHAnsi" w:cstheme="minorHAnsi"/>
          <w:i/>
          <w:spacing w:val="2"/>
          <w:lang w:eastAsia="en-AU"/>
        </w:rPr>
        <w:t xml:space="preserve"> </w:t>
      </w:r>
      <w:proofErr w:type="spellStart"/>
      <w:r w:rsidRPr="001850F4">
        <w:rPr>
          <w:rFonts w:asciiTheme="minorHAnsi" w:eastAsia="Times New Roman" w:hAnsiTheme="minorHAnsi" w:cstheme="minorHAnsi"/>
          <w:i/>
          <w:spacing w:val="-1"/>
          <w:lang w:eastAsia="en-AU"/>
        </w:rPr>
        <w:t>abelii</w:t>
      </w:r>
      <w:proofErr w:type="spellEnd"/>
      <w:r w:rsidRPr="001850F4">
        <w:rPr>
          <w:rFonts w:asciiTheme="minorHAnsi" w:eastAsia="Times New Roman" w:hAnsiTheme="minorHAnsi" w:cstheme="minorHAnsi"/>
          <w:spacing w:val="-1"/>
          <w:lang w:eastAsia="en-AU"/>
        </w:rPr>
        <w:t>).</w:t>
      </w:r>
    </w:p>
  </w:footnote>
  <w:footnote w:id="32">
    <w:p w14:paraId="34F99A96" w14:textId="77777777" w:rsidR="0095213B" w:rsidRPr="00673476" w:rsidRDefault="0095213B" w:rsidP="00023EF4">
      <w:pPr>
        <w:pStyle w:val="Funotentext"/>
        <w:rPr>
          <w:rFonts w:asciiTheme="minorHAnsi" w:hAnsiTheme="minorHAnsi" w:cstheme="minorHAnsi"/>
        </w:rPr>
      </w:pPr>
      <w:r w:rsidRPr="00673476">
        <w:rPr>
          <w:rStyle w:val="Funotenzeichen"/>
          <w:rFonts w:asciiTheme="minorHAnsi" w:hAnsiTheme="minorHAnsi" w:cstheme="minorHAnsi"/>
        </w:rPr>
        <w:footnoteRef/>
      </w:r>
      <w:r w:rsidRPr="00673476">
        <w:rPr>
          <w:rFonts w:asciiTheme="minorHAnsi" w:hAnsiTheme="minorHAnsi" w:cstheme="minorHAnsi"/>
        </w:rPr>
        <w:t xml:space="preserve"> </w:t>
      </w:r>
      <w:r w:rsidRPr="001850F4">
        <w:rPr>
          <w:rFonts w:asciiTheme="minorHAnsi" w:hAnsiTheme="minorHAnsi" w:cstheme="minorHAnsi"/>
        </w:rPr>
        <w:t xml:space="preserve">Elizabeth J </w:t>
      </w:r>
      <w:proofErr w:type="spellStart"/>
      <w:r w:rsidRPr="001850F4">
        <w:rPr>
          <w:rFonts w:asciiTheme="minorHAnsi" w:hAnsiTheme="minorHAnsi" w:cstheme="minorHAnsi"/>
        </w:rPr>
        <w:t>Macfie</w:t>
      </w:r>
      <w:proofErr w:type="spellEnd"/>
      <w:r w:rsidRPr="001850F4">
        <w:rPr>
          <w:rFonts w:asciiTheme="minorHAnsi" w:hAnsiTheme="minorHAnsi" w:cstheme="minorHAnsi"/>
        </w:rPr>
        <w:t xml:space="preserve"> and Elizabeth </w:t>
      </w:r>
      <w:proofErr w:type="gramStart"/>
      <w:r w:rsidRPr="001850F4">
        <w:rPr>
          <w:rFonts w:asciiTheme="minorHAnsi" w:hAnsiTheme="minorHAnsi" w:cstheme="minorHAnsi"/>
        </w:rPr>
        <w:t>A</w:t>
      </w:r>
      <w:proofErr w:type="gramEnd"/>
      <w:r w:rsidRPr="001850F4">
        <w:rPr>
          <w:rFonts w:asciiTheme="minorHAnsi" w:hAnsiTheme="minorHAnsi" w:cstheme="minorHAnsi"/>
        </w:rPr>
        <w:t xml:space="preserve"> Williamson (2010) </w:t>
      </w:r>
      <w:r w:rsidRPr="001850F4">
        <w:rPr>
          <w:rFonts w:asciiTheme="minorHAnsi" w:hAnsiTheme="minorHAnsi" w:cstheme="minorHAnsi"/>
          <w:i/>
        </w:rPr>
        <w:t>Best practice Guidelines for Great Ape Tourism</w:t>
      </w:r>
      <w:r w:rsidRPr="00677D4A">
        <w:rPr>
          <w:rFonts w:asciiTheme="minorHAnsi" w:hAnsiTheme="minorHAnsi" w:cstheme="minorHAnsi"/>
        </w:rPr>
        <w:t>. Gland, Switzerland: IUCN/SSC Primate Specialist Group (PSG).</w:t>
      </w:r>
    </w:p>
  </w:footnote>
  <w:footnote w:id="33">
    <w:p w14:paraId="66AC3A44" w14:textId="77777777" w:rsidR="0095213B" w:rsidRPr="00642A5A" w:rsidRDefault="0095213B" w:rsidP="00023EF4">
      <w:pPr>
        <w:spacing w:after="0" w:line="240" w:lineRule="auto"/>
        <w:rPr>
          <w:rFonts w:eastAsia="Times New Roman" w:cstheme="majorHAnsi"/>
          <w:sz w:val="24"/>
          <w:szCs w:val="24"/>
          <w:lang w:eastAsia="en-AU"/>
        </w:rPr>
      </w:pPr>
      <w:r>
        <w:rPr>
          <w:rStyle w:val="Funotenzeichen"/>
        </w:rPr>
        <w:footnoteRef/>
      </w:r>
      <w:r>
        <w:t xml:space="preserve"> </w:t>
      </w:r>
      <w:r w:rsidRPr="001850F4">
        <w:rPr>
          <w:rFonts w:cstheme="minorHAnsi"/>
          <w:sz w:val="20"/>
          <w:szCs w:val="20"/>
        </w:rPr>
        <w:t xml:space="preserve">Elizabeth J </w:t>
      </w:r>
      <w:proofErr w:type="spellStart"/>
      <w:r w:rsidRPr="001850F4">
        <w:rPr>
          <w:rFonts w:cstheme="minorHAnsi"/>
          <w:sz w:val="20"/>
          <w:szCs w:val="20"/>
        </w:rPr>
        <w:t>Macfie</w:t>
      </w:r>
      <w:proofErr w:type="spellEnd"/>
      <w:r w:rsidRPr="001850F4">
        <w:rPr>
          <w:rFonts w:cstheme="minorHAnsi"/>
          <w:sz w:val="20"/>
          <w:szCs w:val="20"/>
        </w:rPr>
        <w:t xml:space="preserve"> and Elizabeth </w:t>
      </w:r>
      <w:proofErr w:type="gramStart"/>
      <w:r w:rsidRPr="001850F4">
        <w:rPr>
          <w:rFonts w:cstheme="minorHAnsi"/>
          <w:sz w:val="20"/>
          <w:szCs w:val="20"/>
        </w:rPr>
        <w:t>A</w:t>
      </w:r>
      <w:proofErr w:type="gramEnd"/>
      <w:r w:rsidRPr="001850F4">
        <w:rPr>
          <w:rFonts w:cstheme="minorHAnsi"/>
          <w:sz w:val="20"/>
          <w:szCs w:val="20"/>
        </w:rPr>
        <w:t xml:space="preserve"> Williamson (2010) </w:t>
      </w:r>
      <w:r w:rsidRPr="001850F4">
        <w:rPr>
          <w:rFonts w:cstheme="minorHAnsi"/>
          <w:i/>
          <w:sz w:val="20"/>
          <w:szCs w:val="20"/>
        </w:rPr>
        <w:t>Best practice Guidelines for Great Ape Tourism</w:t>
      </w:r>
      <w:r w:rsidRPr="00677D4A">
        <w:rPr>
          <w:rFonts w:cstheme="minorHAnsi"/>
          <w:sz w:val="20"/>
          <w:szCs w:val="20"/>
        </w:rPr>
        <w:t>. Gland, Switzerland: IUCN/SSC Primate Specialist Group (PSG).</w:t>
      </w:r>
    </w:p>
  </w:footnote>
  <w:footnote w:id="34">
    <w:p w14:paraId="7844315E" w14:textId="77777777" w:rsidR="0095213B" w:rsidRPr="00673476" w:rsidRDefault="0095213B" w:rsidP="00023EF4">
      <w:pPr>
        <w:pStyle w:val="Funotentext"/>
        <w:rPr>
          <w:rFonts w:asciiTheme="minorHAnsi" w:hAnsiTheme="minorHAnsi" w:cstheme="minorHAnsi"/>
        </w:rPr>
      </w:pPr>
      <w:r w:rsidRPr="00673476">
        <w:rPr>
          <w:rStyle w:val="Funotenzeichen"/>
          <w:rFonts w:asciiTheme="minorHAnsi" w:hAnsiTheme="minorHAnsi" w:cstheme="minorHAnsi"/>
        </w:rPr>
        <w:footnoteRef/>
      </w:r>
      <w:r w:rsidRPr="00673476">
        <w:rPr>
          <w:rFonts w:asciiTheme="minorHAnsi" w:hAnsiTheme="minorHAnsi" w:cstheme="minorHAnsi"/>
        </w:rPr>
        <w:t>&lt;</w:t>
      </w:r>
      <w:hyperlink r:id="rId7" w:history="1">
        <w:r w:rsidRPr="00673476">
          <w:rPr>
            <w:rStyle w:val="Hyperlink"/>
            <w:rFonts w:asciiTheme="minorHAnsi" w:hAnsiTheme="minorHAnsi" w:cstheme="minorHAnsi"/>
          </w:rPr>
          <w:t>http://www.wildlifewitness.net/</w:t>
        </w:r>
      </w:hyperlink>
      <w:r w:rsidRPr="00673476">
        <w:rPr>
          <w:rFonts w:asciiTheme="minorHAnsi" w:hAnsiTheme="minorHAnsi" w:cstheme="minorHAnsi"/>
        </w:rPr>
        <w:t xml:space="preserve">&gt;.  </w:t>
      </w:r>
    </w:p>
  </w:footnote>
  <w:footnote w:id="35">
    <w:p w14:paraId="6B26EE37" w14:textId="77777777" w:rsidR="0095213B" w:rsidRDefault="0095213B" w:rsidP="00023EF4">
      <w:pPr>
        <w:pStyle w:val="Funotentext"/>
      </w:pPr>
      <w:r>
        <w:rPr>
          <w:rStyle w:val="Funotenzeichen"/>
        </w:rPr>
        <w:footnoteRef/>
      </w:r>
      <w:r>
        <w:t xml:space="preserve"> </w:t>
      </w:r>
      <w:r w:rsidRPr="001850F4">
        <w:rPr>
          <w:rFonts w:asciiTheme="minorHAnsi" w:hAnsiTheme="minorHAnsi" w:cstheme="minorHAnsi"/>
        </w:rPr>
        <w:t xml:space="preserve">Elizabeth J </w:t>
      </w:r>
      <w:proofErr w:type="spellStart"/>
      <w:r w:rsidRPr="001850F4">
        <w:rPr>
          <w:rFonts w:asciiTheme="minorHAnsi" w:hAnsiTheme="minorHAnsi" w:cstheme="minorHAnsi"/>
        </w:rPr>
        <w:t>Macfie</w:t>
      </w:r>
      <w:proofErr w:type="spellEnd"/>
      <w:r w:rsidRPr="001850F4">
        <w:rPr>
          <w:rFonts w:asciiTheme="minorHAnsi" w:hAnsiTheme="minorHAnsi" w:cstheme="minorHAnsi"/>
        </w:rPr>
        <w:t xml:space="preserve"> and Elizabeth </w:t>
      </w:r>
      <w:proofErr w:type="gramStart"/>
      <w:r w:rsidRPr="001850F4">
        <w:rPr>
          <w:rFonts w:asciiTheme="minorHAnsi" w:hAnsiTheme="minorHAnsi" w:cstheme="minorHAnsi"/>
        </w:rPr>
        <w:t>A</w:t>
      </w:r>
      <w:proofErr w:type="gramEnd"/>
      <w:r w:rsidRPr="001850F4">
        <w:rPr>
          <w:rFonts w:asciiTheme="minorHAnsi" w:hAnsiTheme="minorHAnsi" w:cstheme="minorHAnsi"/>
        </w:rPr>
        <w:t xml:space="preserve"> Williamson (2010) </w:t>
      </w:r>
      <w:r w:rsidRPr="001850F4">
        <w:rPr>
          <w:rFonts w:asciiTheme="minorHAnsi" w:hAnsiTheme="minorHAnsi" w:cstheme="minorHAnsi"/>
          <w:i/>
        </w:rPr>
        <w:t>Best practice Guidelines for Great Ape Tourism</w:t>
      </w:r>
      <w:r w:rsidRPr="00677D4A">
        <w:rPr>
          <w:rFonts w:asciiTheme="minorHAnsi" w:hAnsiTheme="minorHAnsi" w:cstheme="minorHAnsi"/>
        </w:rPr>
        <w:t>. Gland, Switzerland: IUCN/SSC Primate Specialist Group (PSG).</w:t>
      </w:r>
    </w:p>
  </w:footnote>
  <w:footnote w:id="36">
    <w:p w14:paraId="15004A87" w14:textId="77777777" w:rsidR="0095213B" w:rsidRPr="001850F4" w:rsidRDefault="0095213B" w:rsidP="00840CFE">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Claire A </w:t>
      </w:r>
      <w:proofErr w:type="spellStart"/>
      <w:r w:rsidRPr="001850F4">
        <w:rPr>
          <w:rFonts w:asciiTheme="minorHAnsi" w:hAnsiTheme="minorHAnsi" w:cstheme="minorHAnsi"/>
        </w:rPr>
        <w:t>Beastall</w:t>
      </w:r>
      <w:proofErr w:type="spellEnd"/>
      <w:r w:rsidRPr="001850F4">
        <w:rPr>
          <w:rFonts w:asciiTheme="minorHAnsi" w:hAnsiTheme="minorHAnsi" w:cstheme="minorHAnsi"/>
        </w:rPr>
        <w:t xml:space="preserve">, Jamie </w:t>
      </w:r>
      <w:proofErr w:type="spellStart"/>
      <w:r w:rsidRPr="001850F4">
        <w:rPr>
          <w:rFonts w:asciiTheme="minorHAnsi" w:hAnsiTheme="minorHAnsi" w:cstheme="minorHAnsi"/>
        </w:rPr>
        <w:t>Bouhuys</w:t>
      </w:r>
      <w:proofErr w:type="spellEnd"/>
      <w:r w:rsidRPr="001850F4">
        <w:rPr>
          <w:rFonts w:asciiTheme="minorHAnsi" w:hAnsiTheme="minorHAnsi" w:cstheme="minorHAnsi"/>
        </w:rPr>
        <w:t xml:space="preserve">, and Anna Ezekiel, </w:t>
      </w:r>
      <w:r w:rsidRPr="001850F4">
        <w:rPr>
          <w:rFonts w:asciiTheme="minorHAnsi" w:hAnsiTheme="minorHAnsi" w:cstheme="minorHAnsi"/>
          <w:i/>
        </w:rPr>
        <w:t>Apes in Demand: For Zoo and Wildlife Attractions in Peninsular Malaysia and Thailand</w:t>
      </w:r>
      <w:r w:rsidRPr="001850F4">
        <w:rPr>
          <w:rFonts w:asciiTheme="minorHAnsi" w:hAnsiTheme="minorHAnsi" w:cstheme="minorHAnsi"/>
        </w:rPr>
        <w:t xml:space="preserve"> (2016)</w:t>
      </w:r>
    </w:p>
  </w:footnote>
  <w:footnote w:id="37">
    <w:p w14:paraId="4737E174" w14:textId="77777777" w:rsidR="0095213B" w:rsidRPr="00673476" w:rsidRDefault="0095213B" w:rsidP="00840CFE">
      <w:pPr>
        <w:pStyle w:val="Funotentext"/>
        <w:rPr>
          <w:rFonts w:asciiTheme="minorHAnsi" w:hAnsiTheme="minorHAnsi" w:cstheme="minorHAnsi"/>
        </w:rPr>
      </w:pPr>
      <w:r w:rsidRPr="00673476">
        <w:rPr>
          <w:rStyle w:val="Funotenzeichen"/>
          <w:rFonts w:asciiTheme="minorHAnsi" w:hAnsiTheme="minorHAnsi" w:cstheme="minorHAnsi"/>
        </w:rPr>
        <w:footnoteRef/>
      </w:r>
      <w:r w:rsidRPr="00673476">
        <w:rPr>
          <w:rFonts w:asciiTheme="minorHAnsi" w:hAnsiTheme="minorHAnsi" w:cstheme="minorHAnsi"/>
        </w:rPr>
        <w:t xml:space="preserve"> Adopted November 2003, San José, Costa Rica. </w:t>
      </w:r>
    </w:p>
  </w:footnote>
  <w:footnote w:id="38">
    <w:p w14:paraId="45D0F2C3" w14:textId="77777777" w:rsidR="0095213B" w:rsidRPr="00673476" w:rsidRDefault="0095213B" w:rsidP="00840CFE">
      <w:pPr>
        <w:pStyle w:val="Funotentext"/>
        <w:rPr>
          <w:rFonts w:asciiTheme="minorHAnsi" w:hAnsiTheme="minorHAnsi" w:cstheme="minorHAnsi"/>
        </w:rPr>
      </w:pPr>
      <w:r w:rsidRPr="00673476">
        <w:rPr>
          <w:rStyle w:val="Funotenzeichen"/>
          <w:rFonts w:asciiTheme="minorHAnsi" w:hAnsiTheme="minorHAnsi" w:cstheme="minorHAnsi"/>
        </w:rPr>
        <w:footnoteRef/>
      </w:r>
      <w:r w:rsidRPr="00673476">
        <w:rPr>
          <w:rFonts w:asciiTheme="minorHAnsi" w:hAnsiTheme="minorHAnsi" w:cstheme="minorHAnsi"/>
        </w:rPr>
        <w:t xml:space="preserve"> International </w:t>
      </w:r>
      <w:proofErr w:type="spellStart"/>
      <w:r w:rsidRPr="00673476">
        <w:rPr>
          <w:rFonts w:asciiTheme="minorHAnsi" w:hAnsiTheme="minorHAnsi" w:cstheme="minorHAnsi"/>
        </w:rPr>
        <w:t>Primatological</w:t>
      </w:r>
      <w:proofErr w:type="spellEnd"/>
      <w:r w:rsidRPr="00673476">
        <w:rPr>
          <w:rFonts w:asciiTheme="minorHAnsi" w:hAnsiTheme="minorHAnsi" w:cstheme="minorHAnsi"/>
        </w:rPr>
        <w:t xml:space="preserve"> Society, ‘Opposition to the Use of Nonhuman Primate in the Media’ &lt;</w:t>
      </w:r>
      <w:hyperlink r:id="rId8" w:history="1">
        <w:r w:rsidRPr="00673476">
          <w:rPr>
            <w:rStyle w:val="Hyperlink"/>
            <w:rFonts w:asciiTheme="minorHAnsi" w:hAnsiTheme="minorHAnsi" w:cstheme="minorHAnsi"/>
          </w:rPr>
          <w:t>http://www.internationalprimatologicalsociety.org/OppositionToTheUseOfNonhumanPrimatesInTheMedia.cfm</w:t>
        </w:r>
      </w:hyperlink>
      <w:r w:rsidRPr="00673476">
        <w:rPr>
          <w:rFonts w:asciiTheme="minorHAnsi" w:hAnsiTheme="minorHAnsi" w:cstheme="minorHAnsi"/>
        </w:rPr>
        <w:t xml:space="preserve">&gt;.  </w:t>
      </w:r>
    </w:p>
  </w:footnote>
  <w:footnote w:id="39">
    <w:p w14:paraId="7CE74E97" w14:textId="75BD3F55" w:rsidR="0095213B" w:rsidRPr="001850F4"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Habitat loss refers to complete loss of natural habitat — that is, complete loss of forest cover in the case of forest habitat.</w:t>
      </w:r>
    </w:p>
  </w:footnote>
  <w:footnote w:id="40">
    <w:p w14:paraId="70A50AF5" w14:textId="7A47953A" w:rsidR="0095213B" w:rsidRPr="00677D4A"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Habitat fragmentation refers to the inability of individuals of a species to move between locations within their normal habitat range. Fragmentation has a major impact on species viability, due to isolation between individuals and reduction in gene dispersal. Fragmentation is often first caused by</w:t>
      </w:r>
      <w:r w:rsidRPr="00677D4A">
        <w:rPr>
          <w:rFonts w:asciiTheme="minorHAnsi" w:hAnsiTheme="minorHAnsi" w:cstheme="minorHAnsi"/>
        </w:rPr>
        <w:t xml:space="preserve"> a new road system; the presence of roads then leads to further habitat conversion and widening of the distance between remaining forest patches.</w:t>
      </w:r>
    </w:p>
  </w:footnote>
  <w:footnote w:id="41">
    <w:p w14:paraId="644848CF" w14:textId="34508FF9" w:rsidR="0095213B" w:rsidRPr="00677D4A"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Habitat degradation refers to loss of habitat diversity, matrix and complexity to the point that its capacity to provide for naturally occurring species is diminished. Carrying capacity is one example of this: for example, a habitat that normally would support 1 chimpanzee per km2 may only support 0.2 chimpanzees per km2 once degraded. Habitat degradation is oft</w:t>
      </w:r>
      <w:r w:rsidRPr="00677D4A">
        <w:rPr>
          <w:rFonts w:asciiTheme="minorHAnsi" w:hAnsiTheme="minorHAnsi" w:cstheme="minorHAnsi"/>
        </w:rPr>
        <w:t>en a continuing process, with the level of degradation increasing over time. Habitat degradation can lead to habitat fragmentation</w:t>
      </w:r>
    </w:p>
  </w:footnote>
  <w:footnote w:id="42">
    <w:p w14:paraId="6947BDA7" w14:textId="2B451583" w:rsidR="0095213B" w:rsidRPr="00677D4A"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w:t>
      </w:r>
      <w:proofErr w:type="spellStart"/>
      <w:r w:rsidRPr="001850F4">
        <w:rPr>
          <w:rFonts w:asciiTheme="minorHAnsi" w:hAnsiTheme="minorHAnsi" w:cstheme="minorHAnsi"/>
        </w:rPr>
        <w:t>Soulé</w:t>
      </w:r>
      <w:proofErr w:type="spellEnd"/>
      <w:r w:rsidRPr="001850F4">
        <w:rPr>
          <w:rFonts w:asciiTheme="minorHAnsi" w:hAnsiTheme="minorHAnsi" w:cstheme="minorHAnsi"/>
        </w:rPr>
        <w:t xml:space="preserve">, M.E., 1987: </w:t>
      </w:r>
      <w:r w:rsidRPr="001850F4">
        <w:rPr>
          <w:rFonts w:asciiTheme="minorHAnsi" w:hAnsiTheme="minorHAnsi" w:cstheme="minorHAnsi"/>
          <w:i/>
        </w:rPr>
        <w:t>Viable Populations for Conservation</w:t>
      </w:r>
      <w:r w:rsidRPr="00677D4A">
        <w:rPr>
          <w:rFonts w:asciiTheme="minorHAnsi" w:hAnsiTheme="minorHAnsi" w:cstheme="minorHAnsi"/>
        </w:rPr>
        <w:t>, Cambridge University Press, Cambridge.</w:t>
      </w:r>
    </w:p>
  </w:footnote>
  <w:footnote w:id="43">
    <w:p w14:paraId="550995EA" w14:textId="69005E7F" w:rsidR="0095213B" w:rsidRPr="00677D4A" w:rsidRDefault="0095213B">
      <w:pPr>
        <w:pStyle w:val="Funotentext"/>
        <w:rPr>
          <w:rFonts w:asciiTheme="minorHAnsi" w:hAnsiTheme="minorHAnsi" w:cstheme="minorHAnsi"/>
        </w:rPr>
      </w:pPr>
      <w:r w:rsidRPr="001850F4">
        <w:rPr>
          <w:rStyle w:val="Funotenzeichen"/>
          <w:rFonts w:asciiTheme="minorHAnsi" w:hAnsiTheme="minorHAnsi" w:cstheme="minorHAnsi"/>
        </w:rPr>
        <w:footnoteRef/>
      </w:r>
      <w:r w:rsidRPr="001850F4">
        <w:rPr>
          <w:rFonts w:asciiTheme="minorHAnsi" w:hAnsiTheme="minorHAnsi" w:cstheme="minorHAnsi"/>
        </w:rPr>
        <w:t xml:space="preserve"> Harcourt, A.H., 2002: Empirical Estimates of Minimum Viable Population Sizes for Primates: Ten to Tens of Thousands</w:t>
      </w:r>
      <w:r w:rsidRPr="009A69AB">
        <w:rPr>
          <w:rFonts w:asciiTheme="minorHAnsi" w:hAnsiTheme="minorHAnsi" w:cstheme="minorHAnsi"/>
          <w:i/>
        </w:rPr>
        <w:t>? Animal Conservation</w:t>
      </w:r>
      <w:r w:rsidRPr="001850F4">
        <w:rPr>
          <w:rFonts w:asciiTheme="minorHAnsi" w:hAnsiTheme="minorHAnsi" w:cstheme="minorHAnsi"/>
        </w:rPr>
        <w:t xml:space="preserve">, 5: 237-244; Reed, D.H., 2004: Extinction risk in Fragmented Habitats, </w:t>
      </w:r>
      <w:r w:rsidRPr="009A69AB">
        <w:rPr>
          <w:rFonts w:asciiTheme="minorHAnsi" w:hAnsiTheme="minorHAnsi" w:cstheme="minorHAnsi"/>
          <w:i/>
        </w:rPr>
        <w:t>Animal Conservation</w:t>
      </w:r>
      <w:r w:rsidRPr="001850F4">
        <w:rPr>
          <w:rFonts w:asciiTheme="minorHAnsi" w:hAnsiTheme="minorHAnsi" w:cstheme="minorHAnsi"/>
        </w:rPr>
        <w:t xml:space="preserve"> 7: 181-191; Reed, D.H. &amp; Hobbs, G.R., 2004: The Relati</w:t>
      </w:r>
      <w:r w:rsidRPr="00677D4A">
        <w:rPr>
          <w:rFonts w:asciiTheme="minorHAnsi" w:hAnsiTheme="minorHAnsi" w:cstheme="minorHAnsi"/>
        </w:rPr>
        <w:t xml:space="preserve">onship between population size and temporal variability in population size, </w:t>
      </w:r>
      <w:r w:rsidRPr="009A69AB">
        <w:rPr>
          <w:rFonts w:asciiTheme="minorHAnsi" w:hAnsiTheme="minorHAnsi" w:cstheme="minorHAnsi"/>
          <w:i/>
        </w:rPr>
        <w:t>Animal Behaviour</w:t>
      </w:r>
      <w:r w:rsidRPr="00677D4A">
        <w:rPr>
          <w:rFonts w:asciiTheme="minorHAnsi" w:hAnsiTheme="minorHAnsi" w:cstheme="minorHAnsi"/>
        </w:rPr>
        <w:t xml:space="preserve"> 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11735609"/>
      <w:docPartObj>
        <w:docPartGallery w:val="Page Numbers (Top of Page)"/>
        <w:docPartUnique/>
      </w:docPartObj>
    </w:sdtPr>
    <w:sdtContent>
      <w:p w14:paraId="3B41B27C" w14:textId="7656BDD7" w:rsidR="004C56F4" w:rsidRDefault="004C56F4" w:rsidP="009A69A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1EF24A" w14:textId="77777777" w:rsidR="004C56F4" w:rsidRDefault="004C56F4" w:rsidP="004C56F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89073790"/>
      <w:docPartObj>
        <w:docPartGallery w:val="Page Numbers (Top of Page)"/>
        <w:docPartUnique/>
      </w:docPartObj>
    </w:sdtPr>
    <w:sdtContent>
      <w:p w14:paraId="7843E654" w14:textId="07979993" w:rsidR="004C56F4" w:rsidRDefault="004C56F4" w:rsidP="009A69A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6E6331D" w14:textId="77777777" w:rsidR="004C56F4" w:rsidRDefault="004C56F4" w:rsidP="004C56F4">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903A" w14:textId="67FD96F8" w:rsidR="0095213B" w:rsidRDefault="004C56F4">
    <w:pPr>
      <w:pStyle w:val="Kopfzeile"/>
    </w:pPr>
    <w:r>
      <w:rPr>
        <w:noProof/>
        <w:lang w:eastAsia="zh-CN"/>
      </w:rPr>
      <w:drawing>
        <wp:anchor distT="0" distB="0" distL="114300" distR="114300" simplePos="0" relativeHeight="251660288" behindDoc="0" locked="0" layoutInCell="1" allowOverlap="1" wp14:anchorId="04D338A6" wp14:editId="26EC12E1">
          <wp:simplePos x="0" y="0"/>
          <wp:positionH relativeFrom="column">
            <wp:posOffset>3879850</wp:posOffset>
          </wp:positionH>
          <wp:positionV relativeFrom="paragraph">
            <wp:posOffset>-45906</wp:posOffset>
          </wp:positionV>
          <wp:extent cx="2487295" cy="66548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2487295" cy="665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9264" behindDoc="0" locked="0" layoutInCell="1" allowOverlap="1" wp14:anchorId="202614C5" wp14:editId="069591BF">
          <wp:simplePos x="0" y="0"/>
          <wp:positionH relativeFrom="column">
            <wp:posOffset>635</wp:posOffset>
          </wp:positionH>
          <wp:positionV relativeFrom="page">
            <wp:posOffset>317314</wp:posOffset>
          </wp:positionV>
          <wp:extent cx="2349500" cy="669925"/>
          <wp:effectExtent l="0" t="0" r="0" b="3175"/>
          <wp:wrapSquare wrapText="bothSides"/>
          <wp:docPr id="10" name="JGIG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349500" cy="669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2F4"/>
    <w:multiLevelType w:val="hybridMultilevel"/>
    <w:tmpl w:val="53DC9DAE"/>
    <w:lvl w:ilvl="0" w:tplc="B38200EA">
      <w:start w:val="1"/>
      <w:numFmt w:val="lowerRoman"/>
      <w:lvlText w:val="%1."/>
      <w:lvlJc w:val="left"/>
      <w:pPr>
        <w:ind w:left="1080"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B42342"/>
    <w:multiLevelType w:val="multilevel"/>
    <w:tmpl w:val="87429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55916"/>
    <w:multiLevelType w:val="hybridMultilevel"/>
    <w:tmpl w:val="BE8C73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39F147C"/>
    <w:multiLevelType w:val="multilevel"/>
    <w:tmpl w:val="071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50"/>
    <w:rsid w:val="00000181"/>
    <w:rsid w:val="0000114C"/>
    <w:rsid w:val="00005054"/>
    <w:rsid w:val="000058C1"/>
    <w:rsid w:val="00006CBE"/>
    <w:rsid w:val="00012674"/>
    <w:rsid w:val="0001325F"/>
    <w:rsid w:val="00015AAB"/>
    <w:rsid w:val="000218E4"/>
    <w:rsid w:val="00023EF4"/>
    <w:rsid w:val="000264E0"/>
    <w:rsid w:val="0002686C"/>
    <w:rsid w:val="00033569"/>
    <w:rsid w:val="0003736F"/>
    <w:rsid w:val="00041226"/>
    <w:rsid w:val="00041EFC"/>
    <w:rsid w:val="00042117"/>
    <w:rsid w:val="000462A8"/>
    <w:rsid w:val="00054FCA"/>
    <w:rsid w:val="00060F4B"/>
    <w:rsid w:val="00061D5D"/>
    <w:rsid w:val="00062F8E"/>
    <w:rsid w:val="0006624C"/>
    <w:rsid w:val="000664F5"/>
    <w:rsid w:val="00070396"/>
    <w:rsid w:val="00070844"/>
    <w:rsid w:val="00071861"/>
    <w:rsid w:val="00073D7C"/>
    <w:rsid w:val="00074115"/>
    <w:rsid w:val="0007477D"/>
    <w:rsid w:val="000760CF"/>
    <w:rsid w:val="00076D1F"/>
    <w:rsid w:val="0007719F"/>
    <w:rsid w:val="00080ACA"/>
    <w:rsid w:val="000821DB"/>
    <w:rsid w:val="000840EC"/>
    <w:rsid w:val="0008471B"/>
    <w:rsid w:val="00086129"/>
    <w:rsid w:val="00091622"/>
    <w:rsid w:val="0009163B"/>
    <w:rsid w:val="0009430C"/>
    <w:rsid w:val="00095D38"/>
    <w:rsid w:val="00096E3B"/>
    <w:rsid w:val="000A02D9"/>
    <w:rsid w:val="000A29A4"/>
    <w:rsid w:val="000A38A6"/>
    <w:rsid w:val="000A6CB9"/>
    <w:rsid w:val="000B6602"/>
    <w:rsid w:val="000B67FF"/>
    <w:rsid w:val="000B799B"/>
    <w:rsid w:val="000D271F"/>
    <w:rsid w:val="000D2892"/>
    <w:rsid w:val="000D2FF8"/>
    <w:rsid w:val="000D41A3"/>
    <w:rsid w:val="000D6501"/>
    <w:rsid w:val="000D718C"/>
    <w:rsid w:val="000E02B3"/>
    <w:rsid w:val="000E17D7"/>
    <w:rsid w:val="000E1C69"/>
    <w:rsid w:val="000E5911"/>
    <w:rsid w:val="000E7E6B"/>
    <w:rsid w:val="000F0E50"/>
    <w:rsid w:val="000F222E"/>
    <w:rsid w:val="000F2345"/>
    <w:rsid w:val="000F4FF1"/>
    <w:rsid w:val="00105982"/>
    <w:rsid w:val="00106C15"/>
    <w:rsid w:val="00107736"/>
    <w:rsid w:val="00112207"/>
    <w:rsid w:val="00114980"/>
    <w:rsid w:val="00120FF2"/>
    <w:rsid w:val="00124847"/>
    <w:rsid w:val="0012603C"/>
    <w:rsid w:val="00133172"/>
    <w:rsid w:val="00133B9B"/>
    <w:rsid w:val="00134525"/>
    <w:rsid w:val="00134750"/>
    <w:rsid w:val="00135C71"/>
    <w:rsid w:val="00140FDD"/>
    <w:rsid w:val="001475E0"/>
    <w:rsid w:val="0016082A"/>
    <w:rsid w:val="00161F1B"/>
    <w:rsid w:val="0016228D"/>
    <w:rsid w:val="00165582"/>
    <w:rsid w:val="001715E1"/>
    <w:rsid w:val="00171AB3"/>
    <w:rsid w:val="001774CE"/>
    <w:rsid w:val="00183DC1"/>
    <w:rsid w:val="00183EBF"/>
    <w:rsid w:val="001843A7"/>
    <w:rsid w:val="0018506E"/>
    <w:rsid w:val="001850F4"/>
    <w:rsid w:val="00186918"/>
    <w:rsid w:val="001872D7"/>
    <w:rsid w:val="00190CB3"/>
    <w:rsid w:val="00191B52"/>
    <w:rsid w:val="001A0D56"/>
    <w:rsid w:val="001A0EA9"/>
    <w:rsid w:val="001A1D57"/>
    <w:rsid w:val="001B1087"/>
    <w:rsid w:val="001B1D8F"/>
    <w:rsid w:val="001B3397"/>
    <w:rsid w:val="001B6D7C"/>
    <w:rsid w:val="001B727F"/>
    <w:rsid w:val="001C15F8"/>
    <w:rsid w:val="001C6C53"/>
    <w:rsid w:val="001C778F"/>
    <w:rsid w:val="001D0DB6"/>
    <w:rsid w:val="001D177D"/>
    <w:rsid w:val="001D1A2D"/>
    <w:rsid w:val="001D4BF3"/>
    <w:rsid w:val="001D50AC"/>
    <w:rsid w:val="001D6C84"/>
    <w:rsid w:val="001D7810"/>
    <w:rsid w:val="001E1258"/>
    <w:rsid w:val="001E1ADA"/>
    <w:rsid w:val="001E477C"/>
    <w:rsid w:val="001E7B81"/>
    <w:rsid w:val="001E7EB1"/>
    <w:rsid w:val="001F3CAC"/>
    <w:rsid w:val="001F4127"/>
    <w:rsid w:val="001F5FBC"/>
    <w:rsid w:val="001F7095"/>
    <w:rsid w:val="00200992"/>
    <w:rsid w:val="00203089"/>
    <w:rsid w:val="00204240"/>
    <w:rsid w:val="00204DB6"/>
    <w:rsid w:val="002102D5"/>
    <w:rsid w:val="00210D74"/>
    <w:rsid w:val="00211ACF"/>
    <w:rsid w:val="00212E12"/>
    <w:rsid w:val="00213F26"/>
    <w:rsid w:val="00214EB2"/>
    <w:rsid w:val="002152AA"/>
    <w:rsid w:val="00221846"/>
    <w:rsid w:val="00222151"/>
    <w:rsid w:val="00222E22"/>
    <w:rsid w:val="00224993"/>
    <w:rsid w:val="0022566D"/>
    <w:rsid w:val="00225C78"/>
    <w:rsid w:val="00227983"/>
    <w:rsid w:val="002325E7"/>
    <w:rsid w:val="00232731"/>
    <w:rsid w:val="002350DD"/>
    <w:rsid w:val="002356D7"/>
    <w:rsid w:val="0023626A"/>
    <w:rsid w:val="00236E96"/>
    <w:rsid w:val="00237B3E"/>
    <w:rsid w:val="00244814"/>
    <w:rsid w:val="002455CC"/>
    <w:rsid w:val="00246FE8"/>
    <w:rsid w:val="00251BA2"/>
    <w:rsid w:val="0025501D"/>
    <w:rsid w:val="00261A9B"/>
    <w:rsid w:val="002641DC"/>
    <w:rsid w:val="002644D9"/>
    <w:rsid w:val="00264B94"/>
    <w:rsid w:val="00266241"/>
    <w:rsid w:val="002731A6"/>
    <w:rsid w:val="002748EE"/>
    <w:rsid w:val="00277B6D"/>
    <w:rsid w:val="002808B5"/>
    <w:rsid w:val="002813A1"/>
    <w:rsid w:val="00283432"/>
    <w:rsid w:val="00285357"/>
    <w:rsid w:val="00293670"/>
    <w:rsid w:val="00297177"/>
    <w:rsid w:val="0029748C"/>
    <w:rsid w:val="002A57AF"/>
    <w:rsid w:val="002A7C92"/>
    <w:rsid w:val="002B24B2"/>
    <w:rsid w:val="002C0C43"/>
    <w:rsid w:val="002C0DA6"/>
    <w:rsid w:val="002C133B"/>
    <w:rsid w:val="002C6F3C"/>
    <w:rsid w:val="002D54CF"/>
    <w:rsid w:val="002E4C2F"/>
    <w:rsid w:val="002F11A2"/>
    <w:rsid w:val="002F234C"/>
    <w:rsid w:val="002F4412"/>
    <w:rsid w:val="002F510C"/>
    <w:rsid w:val="00304F10"/>
    <w:rsid w:val="00310C36"/>
    <w:rsid w:val="00316065"/>
    <w:rsid w:val="003208B5"/>
    <w:rsid w:val="003218E5"/>
    <w:rsid w:val="003233C7"/>
    <w:rsid w:val="00330633"/>
    <w:rsid w:val="00344DBD"/>
    <w:rsid w:val="003469CB"/>
    <w:rsid w:val="00347A95"/>
    <w:rsid w:val="00351CE1"/>
    <w:rsid w:val="0035374D"/>
    <w:rsid w:val="00353E76"/>
    <w:rsid w:val="003610EE"/>
    <w:rsid w:val="00361A1C"/>
    <w:rsid w:val="00363104"/>
    <w:rsid w:val="003633A6"/>
    <w:rsid w:val="00380955"/>
    <w:rsid w:val="0038135D"/>
    <w:rsid w:val="00381F0B"/>
    <w:rsid w:val="00383043"/>
    <w:rsid w:val="0038697D"/>
    <w:rsid w:val="00391F02"/>
    <w:rsid w:val="00394557"/>
    <w:rsid w:val="0039684B"/>
    <w:rsid w:val="00396BA2"/>
    <w:rsid w:val="00396CA9"/>
    <w:rsid w:val="003B1F08"/>
    <w:rsid w:val="003B259D"/>
    <w:rsid w:val="003B2D2C"/>
    <w:rsid w:val="003C06D2"/>
    <w:rsid w:val="003C7923"/>
    <w:rsid w:val="003D03E6"/>
    <w:rsid w:val="003D3CC9"/>
    <w:rsid w:val="003D5CDD"/>
    <w:rsid w:val="003D7122"/>
    <w:rsid w:val="003E172C"/>
    <w:rsid w:val="003E4943"/>
    <w:rsid w:val="003E5717"/>
    <w:rsid w:val="003F28E8"/>
    <w:rsid w:val="003F29DE"/>
    <w:rsid w:val="003F341F"/>
    <w:rsid w:val="003F47D5"/>
    <w:rsid w:val="003F5D5F"/>
    <w:rsid w:val="003F77A3"/>
    <w:rsid w:val="003F793B"/>
    <w:rsid w:val="004003F7"/>
    <w:rsid w:val="00401B31"/>
    <w:rsid w:val="00405733"/>
    <w:rsid w:val="00412A05"/>
    <w:rsid w:val="00414DC9"/>
    <w:rsid w:val="0042740F"/>
    <w:rsid w:val="0042782E"/>
    <w:rsid w:val="00432683"/>
    <w:rsid w:val="00434705"/>
    <w:rsid w:val="00434CA8"/>
    <w:rsid w:val="0044277C"/>
    <w:rsid w:val="00444772"/>
    <w:rsid w:val="00445916"/>
    <w:rsid w:val="00445B21"/>
    <w:rsid w:val="00447322"/>
    <w:rsid w:val="004473F4"/>
    <w:rsid w:val="004502F9"/>
    <w:rsid w:val="00450D8D"/>
    <w:rsid w:val="00453D18"/>
    <w:rsid w:val="00457CDF"/>
    <w:rsid w:val="00463BE6"/>
    <w:rsid w:val="004640D8"/>
    <w:rsid w:val="004646A6"/>
    <w:rsid w:val="00471BDF"/>
    <w:rsid w:val="00473CA4"/>
    <w:rsid w:val="004777F1"/>
    <w:rsid w:val="0048019D"/>
    <w:rsid w:val="00483730"/>
    <w:rsid w:val="0049141F"/>
    <w:rsid w:val="004970ED"/>
    <w:rsid w:val="004A1320"/>
    <w:rsid w:val="004A494D"/>
    <w:rsid w:val="004A64DF"/>
    <w:rsid w:val="004A6A4F"/>
    <w:rsid w:val="004B040D"/>
    <w:rsid w:val="004C110C"/>
    <w:rsid w:val="004C25CB"/>
    <w:rsid w:val="004C2968"/>
    <w:rsid w:val="004C56F4"/>
    <w:rsid w:val="004C601C"/>
    <w:rsid w:val="004D0DD9"/>
    <w:rsid w:val="004D19FA"/>
    <w:rsid w:val="004D446C"/>
    <w:rsid w:val="004D6DBF"/>
    <w:rsid w:val="004E0047"/>
    <w:rsid w:val="004E06F2"/>
    <w:rsid w:val="004E6CEC"/>
    <w:rsid w:val="004E7759"/>
    <w:rsid w:val="004E7B24"/>
    <w:rsid w:val="004F2649"/>
    <w:rsid w:val="00517926"/>
    <w:rsid w:val="00520B5B"/>
    <w:rsid w:val="00521780"/>
    <w:rsid w:val="005218AF"/>
    <w:rsid w:val="00527BA6"/>
    <w:rsid w:val="005300EC"/>
    <w:rsid w:val="00530135"/>
    <w:rsid w:val="0053014C"/>
    <w:rsid w:val="00531202"/>
    <w:rsid w:val="00534F68"/>
    <w:rsid w:val="00540B8F"/>
    <w:rsid w:val="005420AE"/>
    <w:rsid w:val="005439F7"/>
    <w:rsid w:val="00543B39"/>
    <w:rsid w:val="00543CB1"/>
    <w:rsid w:val="00544491"/>
    <w:rsid w:val="00544D2E"/>
    <w:rsid w:val="005476D2"/>
    <w:rsid w:val="00547775"/>
    <w:rsid w:val="005501DA"/>
    <w:rsid w:val="00560471"/>
    <w:rsid w:val="00562B85"/>
    <w:rsid w:val="0056302F"/>
    <w:rsid w:val="0056390B"/>
    <w:rsid w:val="00564023"/>
    <w:rsid w:val="005666A8"/>
    <w:rsid w:val="005708D6"/>
    <w:rsid w:val="0057377A"/>
    <w:rsid w:val="0058144A"/>
    <w:rsid w:val="0058479E"/>
    <w:rsid w:val="005858A3"/>
    <w:rsid w:val="00585B3E"/>
    <w:rsid w:val="00585FEB"/>
    <w:rsid w:val="00591F48"/>
    <w:rsid w:val="00594576"/>
    <w:rsid w:val="005A5931"/>
    <w:rsid w:val="005A75E7"/>
    <w:rsid w:val="005B18C1"/>
    <w:rsid w:val="005B30F2"/>
    <w:rsid w:val="005B35E5"/>
    <w:rsid w:val="005B3C70"/>
    <w:rsid w:val="005B42F6"/>
    <w:rsid w:val="005B6E2B"/>
    <w:rsid w:val="005C5AF1"/>
    <w:rsid w:val="005C6235"/>
    <w:rsid w:val="005C6236"/>
    <w:rsid w:val="005C6C83"/>
    <w:rsid w:val="005D09EC"/>
    <w:rsid w:val="005D14F4"/>
    <w:rsid w:val="005D4CEC"/>
    <w:rsid w:val="005D6627"/>
    <w:rsid w:val="005E04CF"/>
    <w:rsid w:val="005E24EC"/>
    <w:rsid w:val="005E2BA1"/>
    <w:rsid w:val="005E3E01"/>
    <w:rsid w:val="005F0AC1"/>
    <w:rsid w:val="005F2DDD"/>
    <w:rsid w:val="005F5AB8"/>
    <w:rsid w:val="00603C12"/>
    <w:rsid w:val="00603F96"/>
    <w:rsid w:val="006041DD"/>
    <w:rsid w:val="00604C32"/>
    <w:rsid w:val="00605FDD"/>
    <w:rsid w:val="00607A7B"/>
    <w:rsid w:val="00610268"/>
    <w:rsid w:val="0061191B"/>
    <w:rsid w:val="006201DE"/>
    <w:rsid w:val="00621E66"/>
    <w:rsid w:val="006223AC"/>
    <w:rsid w:val="00623143"/>
    <w:rsid w:val="00623D36"/>
    <w:rsid w:val="00626F49"/>
    <w:rsid w:val="00627B23"/>
    <w:rsid w:val="00630BC9"/>
    <w:rsid w:val="00630F90"/>
    <w:rsid w:val="00632686"/>
    <w:rsid w:val="006364DA"/>
    <w:rsid w:val="00637143"/>
    <w:rsid w:val="00642464"/>
    <w:rsid w:val="006454DC"/>
    <w:rsid w:val="006478FE"/>
    <w:rsid w:val="00647D08"/>
    <w:rsid w:val="006506A0"/>
    <w:rsid w:val="006514C4"/>
    <w:rsid w:val="00652A52"/>
    <w:rsid w:val="00654AA5"/>
    <w:rsid w:val="0065797E"/>
    <w:rsid w:val="00657E51"/>
    <w:rsid w:val="00671A90"/>
    <w:rsid w:val="006774E1"/>
    <w:rsid w:val="00677633"/>
    <w:rsid w:val="00677D4A"/>
    <w:rsid w:val="006803EA"/>
    <w:rsid w:val="00681367"/>
    <w:rsid w:val="0068667B"/>
    <w:rsid w:val="006867BE"/>
    <w:rsid w:val="00687268"/>
    <w:rsid w:val="00691395"/>
    <w:rsid w:val="00691AA2"/>
    <w:rsid w:val="006A3C0A"/>
    <w:rsid w:val="006A7333"/>
    <w:rsid w:val="006B3746"/>
    <w:rsid w:val="006B7813"/>
    <w:rsid w:val="006C2E3F"/>
    <w:rsid w:val="006C4857"/>
    <w:rsid w:val="006C7059"/>
    <w:rsid w:val="006D08C8"/>
    <w:rsid w:val="006D0A07"/>
    <w:rsid w:val="006D0DDE"/>
    <w:rsid w:val="006D1C9C"/>
    <w:rsid w:val="006D22FD"/>
    <w:rsid w:val="006D2386"/>
    <w:rsid w:val="006D4A74"/>
    <w:rsid w:val="006E08F1"/>
    <w:rsid w:val="006E1C3D"/>
    <w:rsid w:val="006E40E3"/>
    <w:rsid w:val="006E635D"/>
    <w:rsid w:val="006F26CC"/>
    <w:rsid w:val="006F31BB"/>
    <w:rsid w:val="006F368C"/>
    <w:rsid w:val="006F56AA"/>
    <w:rsid w:val="006F5D11"/>
    <w:rsid w:val="0070018C"/>
    <w:rsid w:val="0070262C"/>
    <w:rsid w:val="00710539"/>
    <w:rsid w:val="007106B7"/>
    <w:rsid w:val="007151B1"/>
    <w:rsid w:val="007159FA"/>
    <w:rsid w:val="007166D2"/>
    <w:rsid w:val="00725166"/>
    <w:rsid w:val="00725AAF"/>
    <w:rsid w:val="00725FEC"/>
    <w:rsid w:val="00727F39"/>
    <w:rsid w:val="00730706"/>
    <w:rsid w:val="00730FF2"/>
    <w:rsid w:val="0073267C"/>
    <w:rsid w:val="00737767"/>
    <w:rsid w:val="00740EA8"/>
    <w:rsid w:val="00745653"/>
    <w:rsid w:val="0075079C"/>
    <w:rsid w:val="0075700D"/>
    <w:rsid w:val="00761FD6"/>
    <w:rsid w:val="00764814"/>
    <w:rsid w:val="00764C21"/>
    <w:rsid w:val="00770AB8"/>
    <w:rsid w:val="0077139D"/>
    <w:rsid w:val="007719E6"/>
    <w:rsid w:val="0077446D"/>
    <w:rsid w:val="00780BC7"/>
    <w:rsid w:val="007816E9"/>
    <w:rsid w:val="00784D52"/>
    <w:rsid w:val="00784EB6"/>
    <w:rsid w:val="007859F6"/>
    <w:rsid w:val="00791531"/>
    <w:rsid w:val="007A1D72"/>
    <w:rsid w:val="007A4568"/>
    <w:rsid w:val="007A4B30"/>
    <w:rsid w:val="007A6644"/>
    <w:rsid w:val="007B14D5"/>
    <w:rsid w:val="007B3E1A"/>
    <w:rsid w:val="007B4785"/>
    <w:rsid w:val="007B58AA"/>
    <w:rsid w:val="007B7F05"/>
    <w:rsid w:val="007B7FD3"/>
    <w:rsid w:val="007C0390"/>
    <w:rsid w:val="007C15F4"/>
    <w:rsid w:val="007C2050"/>
    <w:rsid w:val="007C56B2"/>
    <w:rsid w:val="007D6581"/>
    <w:rsid w:val="007D6E85"/>
    <w:rsid w:val="007E027D"/>
    <w:rsid w:val="007E0C07"/>
    <w:rsid w:val="007E196B"/>
    <w:rsid w:val="007E31B9"/>
    <w:rsid w:val="007E5223"/>
    <w:rsid w:val="007F2FA4"/>
    <w:rsid w:val="007F3B16"/>
    <w:rsid w:val="007F3E27"/>
    <w:rsid w:val="007F6672"/>
    <w:rsid w:val="007F6CBC"/>
    <w:rsid w:val="007F78C6"/>
    <w:rsid w:val="007F7DD8"/>
    <w:rsid w:val="008010D2"/>
    <w:rsid w:val="00805654"/>
    <w:rsid w:val="0081009D"/>
    <w:rsid w:val="00812493"/>
    <w:rsid w:val="00813113"/>
    <w:rsid w:val="0081322C"/>
    <w:rsid w:val="008132F2"/>
    <w:rsid w:val="008160EB"/>
    <w:rsid w:val="008241AC"/>
    <w:rsid w:val="00825BAD"/>
    <w:rsid w:val="0083344D"/>
    <w:rsid w:val="00834BCD"/>
    <w:rsid w:val="00836049"/>
    <w:rsid w:val="00840596"/>
    <w:rsid w:val="00840CFE"/>
    <w:rsid w:val="00841788"/>
    <w:rsid w:val="00843BB4"/>
    <w:rsid w:val="00844D1B"/>
    <w:rsid w:val="00850072"/>
    <w:rsid w:val="008503A5"/>
    <w:rsid w:val="00850D23"/>
    <w:rsid w:val="008523C6"/>
    <w:rsid w:val="00852B55"/>
    <w:rsid w:val="00855E98"/>
    <w:rsid w:val="00860F40"/>
    <w:rsid w:val="00864845"/>
    <w:rsid w:val="0086501F"/>
    <w:rsid w:val="00873082"/>
    <w:rsid w:val="00881A0F"/>
    <w:rsid w:val="00883C1F"/>
    <w:rsid w:val="00883E2E"/>
    <w:rsid w:val="008842EF"/>
    <w:rsid w:val="008861C8"/>
    <w:rsid w:val="00886E43"/>
    <w:rsid w:val="00892A2E"/>
    <w:rsid w:val="00893958"/>
    <w:rsid w:val="0089612F"/>
    <w:rsid w:val="008974F2"/>
    <w:rsid w:val="008978E2"/>
    <w:rsid w:val="00897DFB"/>
    <w:rsid w:val="008A1E35"/>
    <w:rsid w:val="008A4B69"/>
    <w:rsid w:val="008A6AF0"/>
    <w:rsid w:val="008A7D21"/>
    <w:rsid w:val="008B2A56"/>
    <w:rsid w:val="008B2EFA"/>
    <w:rsid w:val="008B5463"/>
    <w:rsid w:val="008B645B"/>
    <w:rsid w:val="008C1016"/>
    <w:rsid w:val="008C461C"/>
    <w:rsid w:val="008C46C9"/>
    <w:rsid w:val="008D48DD"/>
    <w:rsid w:val="008E0CC2"/>
    <w:rsid w:val="008E1F7F"/>
    <w:rsid w:val="008E5204"/>
    <w:rsid w:val="008E7AA2"/>
    <w:rsid w:val="008F5847"/>
    <w:rsid w:val="00901719"/>
    <w:rsid w:val="009068B9"/>
    <w:rsid w:val="009074F4"/>
    <w:rsid w:val="009125F6"/>
    <w:rsid w:val="00923B53"/>
    <w:rsid w:val="00924C12"/>
    <w:rsid w:val="0092505C"/>
    <w:rsid w:val="009256FF"/>
    <w:rsid w:val="0092585D"/>
    <w:rsid w:val="00935819"/>
    <w:rsid w:val="00937302"/>
    <w:rsid w:val="00946D6F"/>
    <w:rsid w:val="0094760C"/>
    <w:rsid w:val="00950A24"/>
    <w:rsid w:val="0095213B"/>
    <w:rsid w:val="009521B8"/>
    <w:rsid w:val="0095419C"/>
    <w:rsid w:val="00956770"/>
    <w:rsid w:val="0095679C"/>
    <w:rsid w:val="009616D8"/>
    <w:rsid w:val="00963556"/>
    <w:rsid w:val="00973034"/>
    <w:rsid w:val="009737AD"/>
    <w:rsid w:val="00973DD6"/>
    <w:rsid w:val="00981396"/>
    <w:rsid w:val="00985A5B"/>
    <w:rsid w:val="009946D4"/>
    <w:rsid w:val="009951DB"/>
    <w:rsid w:val="009A2912"/>
    <w:rsid w:val="009A62B5"/>
    <w:rsid w:val="009A69AB"/>
    <w:rsid w:val="009B6B9D"/>
    <w:rsid w:val="009D0459"/>
    <w:rsid w:val="009D77B3"/>
    <w:rsid w:val="009E039A"/>
    <w:rsid w:val="009E201F"/>
    <w:rsid w:val="009E2201"/>
    <w:rsid w:val="009E3CC5"/>
    <w:rsid w:val="009F1750"/>
    <w:rsid w:val="009F2C9D"/>
    <w:rsid w:val="009F31C0"/>
    <w:rsid w:val="009F3E2C"/>
    <w:rsid w:val="00A04781"/>
    <w:rsid w:val="00A12D2F"/>
    <w:rsid w:val="00A17195"/>
    <w:rsid w:val="00A17837"/>
    <w:rsid w:val="00A2035B"/>
    <w:rsid w:val="00A21F7F"/>
    <w:rsid w:val="00A22E14"/>
    <w:rsid w:val="00A24880"/>
    <w:rsid w:val="00A26940"/>
    <w:rsid w:val="00A275AE"/>
    <w:rsid w:val="00A3081B"/>
    <w:rsid w:val="00A32C61"/>
    <w:rsid w:val="00A3690B"/>
    <w:rsid w:val="00A43C46"/>
    <w:rsid w:val="00A44BDA"/>
    <w:rsid w:val="00A4525C"/>
    <w:rsid w:val="00A45534"/>
    <w:rsid w:val="00A50C09"/>
    <w:rsid w:val="00A51FC9"/>
    <w:rsid w:val="00A55792"/>
    <w:rsid w:val="00A65569"/>
    <w:rsid w:val="00A70B6A"/>
    <w:rsid w:val="00A70C34"/>
    <w:rsid w:val="00A726A7"/>
    <w:rsid w:val="00A727B8"/>
    <w:rsid w:val="00A74A4A"/>
    <w:rsid w:val="00A75F33"/>
    <w:rsid w:val="00A76B65"/>
    <w:rsid w:val="00A76EA0"/>
    <w:rsid w:val="00A80B6F"/>
    <w:rsid w:val="00A8181F"/>
    <w:rsid w:val="00A83114"/>
    <w:rsid w:val="00A831FD"/>
    <w:rsid w:val="00A83DAB"/>
    <w:rsid w:val="00A84FEF"/>
    <w:rsid w:val="00AA2E4A"/>
    <w:rsid w:val="00AB1455"/>
    <w:rsid w:val="00AB2B76"/>
    <w:rsid w:val="00AB4143"/>
    <w:rsid w:val="00AC112C"/>
    <w:rsid w:val="00AC1A61"/>
    <w:rsid w:val="00AC23F2"/>
    <w:rsid w:val="00AC260C"/>
    <w:rsid w:val="00AC61ED"/>
    <w:rsid w:val="00AC730C"/>
    <w:rsid w:val="00AC7A5A"/>
    <w:rsid w:val="00AC7EE4"/>
    <w:rsid w:val="00AD4EE6"/>
    <w:rsid w:val="00AD5B7D"/>
    <w:rsid w:val="00AD67C2"/>
    <w:rsid w:val="00AD7BC4"/>
    <w:rsid w:val="00AD7F8B"/>
    <w:rsid w:val="00AE054B"/>
    <w:rsid w:val="00AE330C"/>
    <w:rsid w:val="00AE7983"/>
    <w:rsid w:val="00AF06A9"/>
    <w:rsid w:val="00AF7CD1"/>
    <w:rsid w:val="00B001A8"/>
    <w:rsid w:val="00B12B36"/>
    <w:rsid w:val="00B1540E"/>
    <w:rsid w:val="00B15A08"/>
    <w:rsid w:val="00B1730C"/>
    <w:rsid w:val="00B23328"/>
    <w:rsid w:val="00B23D45"/>
    <w:rsid w:val="00B25C78"/>
    <w:rsid w:val="00B326C5"/>
    <w:rsid w:val="00B33113"/>
    <w:rsid w:val="00B36571"/>
    <w:rsid w:val="00B44BCD"/>
    <w:rsid w:val="00B46DB7"/>
    <w:rsid w:val="00B507B5"/>
    <w:rsid w:val="00B517C1"/>
    <w:rsid w:val="00B52C7B"/>
    <w:rsid w:val="00B544F1"/>
    <w:rsid w:val="00B54AF6"/>
    <w:rsid w:val="00B54DD2"/>
    <w:rsid w:val="00B571B6"/>
    <w:rsid w:val="00B608E6"/>
    <w:rsid w:val="00B60BEA"/>
    <w:rsid w:val="00B60FC6"/>
    <w:rsid w:val="00B6222C"/>
    <w:rsid w:val="00B623CE"/>
    <w:rsid w:val="00B6623E"/>
    <w:rsid w:val="00B66DE4"/>
    <w:rsid w:val="00B7634E"/>
    <w:rsid w:val="00B83B40"/>
    <w:rsid w:val="00B86B3D"/>
    <w:rsid w:val="00B872A4"/>
    <w:rsid w:val="00B923E4"/>
    <w:rsid w:val="00B93581"/>
    <w:rsid w:val="00B9609E"/>
    <w:rsid w:val="00BA03C2"/>
    <w:rsid w:val="00BA0C9E"/>
    <w:rsid w:val="00BA2EC0"/>
    <w:rsid w:val="00BA4465"/>
    <w:rsid w:val="00BB1BDA"/>
    <w:rsid w:val="00BB3E69"/>
    <w:rsid w:val="00BB4B81"/>
    <w:rsid w:val="00BB55F4"/>
    <w:rsid w:val="00BC0099"/>
    <w:rsid w:val="00BC061D"/>
    <w:rsid w:val="00BC1543"/>
    <w:rsid w:val="00BD1411"/>
    <w:rsid w:val="00BD3E6E"/>
    <w:rsid w:val="00BD4B80"/>
    <w:rsid w:val="00BD61FB"/>
    <w:rsid w:val="00BE0510"/>
    <w:rsid w:val="00BE2264"/>
    <w:rsid w:val="00BE4175"/>
    <w:rsid w:val="00BE4736"/>
    <w:rsid w:val="00BE6BD1"/>
    <w:rsid w:val="00BF04CE"/>
    <w:rsid w:val="00BF20A2"/>
    <w:rsid w:val="00BF300D"/>
    <w:rsid w:val="00BF3C32"/>
    <w:rsid w:val="00BF48B0"/>
    <w:rsid w:val="00BF68CD"/>
    <w:rsid w:val="00C0051E"/>
    <w:rsid w:val="00C021CC"/>
    <w:rsid w:val="00C0230A"/>
    <w:rsid w:val="00C03414"/>
    <w:rsid w:val="00C04FD0"/>
    <w:rsid w:val="00C065B8"/>
    <w:rsid w:val="00C10C62"/>
    <w:rsid w:val="00C1230C"/>
    <w:rsid w:val="00C12861"/>
    <w:rsid w:val="00C128DA"/>
    <w:rsid w:val="00C13E66"/>
    <w:rsid w:val="00C15B55"/>
    <w:rsid w:val="00C16509"/>
    <w:rsid w:val="00C208B7"/>
    <w:rsid w:val="00C22A92"/>
    <w:rsid w:val="00C2385A"/>
    <w:rsid w:val="00C25A9D"/>
    <w:rsid w:val="00C25FDA"/>
    <w:rsid w:val="00C30324"/>
    <w:rsid w:val="00C32511"/>
    <w:rsid w:val="00C42191"/>
    <w:rsid w:val="00C42C90"/>
    <w:rsid w:val="00C43034"/>
    <w:rsid w:val="00C43D98"/>
    <w:rsid w:val="00C44FF2"/>
    <w:rsid w:val="00C53C10"/>
    <w:rsid w:val="00C56A1D"/>
    <w:rsid w:val="00C57186"/>
    <w:rsid w:val="00C6071D"/>
    <w:rsid w:val="00C60EBB"/>
    <w:rsid w:val="00C73948"/>
    <w:rsid w:val="00C77815"/>
    <w:rsid w:val="00C810A3"/>
    <w:rsid w:val="00C8331E"/>
    <w:rsid w:val="00C911E4"/>
    <w:rsid w:val="00C93DF5"/>
    <w:rsid w:val="00C9510A"/>
    <w:rsid w:val="00C9654B"/>
    <w:rsid w:val="00C96852"/>
    <w:rsid w:val="00CA294B"/>
    <w:rsid w:val="00CA7282"/>
    <w:rsid w:val="00CA7887"/>
    <w:rsid w:val="00CB2723"/>
    <w:rsid w:val="00CC4916"/>
    <w:rsid w:val="00CC7886"/>
    <w:rsid w:val="00CC7904"/>
    <w:rsid w:val="00CD4136"/>
    <w:rsid w:val="00CD57DB"/>
    <w:rsid w:val="00CD5815"/>
    <w:rsid w:val="00CD5EB5"/>
    <w:rsid w:val="00CF2685"/>
    <w:rsid w:val="00CF29FD"/>
    <w:rsid w:val="00CF2DD1"/>
    <w:rsid w:val="00CF3C08"/>
    <w:rsid w:val="00D03CAC"/>
    <w:rsid w:val="00D03F69"/>
    <w:rsid w:val="00D061FE"/>
    <w:rsid w:val="00D13CD1"/>
    <w:rsid w:val="00D1595C"/>
    <w:rsid w:val="00D176C5"/>
    <w:rsid w:val="00D21631"/>
    <w:rsid w:val="00D247EE"/>
    <w:rsid w:val="00D279FE"/>
    <w:rsid w:val="00D27D80"/>
    <w:rsid w:val="00D30D27"/>
    <w:rsid w:val="00D34F99"/>
    <w:rsid w:val="00D36864"/>
    <w:rsid w:val="00D370AB"/>
    <w:rsid w:val="00D41E72"/>
    <w:rsid w:val="00D45678"/>
    <w:rsid w:val="00D45D75"/>
    <w:rsid w:val="00D475B5"/>
    <w:rsid w:val="00D50701"/>
    <w:rsid w:val="00D53C32"/>
    <w:rsid w:val="00D55415"/>
    <w:rsid w:val="00D562CE"/>
    <w:rsid w:val="00D57963"/>
    <w:rsid w:val="00D60494"/>
    <w:rsid w:val="00D61E25"/>
    <w:rsid w:val="00D74D04"/>
    <w:rsid w:val="00D753D4"/>
    <w:rsid w:val="00D7682B"/>
    <w:rsid w:val="00D80CB5"/>
    <w:rsid w:val="00D84E0E"/>
    <w:rsid w:val="00D90465"/>
    <w:rsid w:val="00D91106"/>
    <w:rsid w:val="00D91BBC"/>
    <w:rsid w:val="00D9439D"/>
    <w:rsid w:val="00D966C0"/>
    <w:rsid w:val="00D97371"/>
    <w:rsid w:val="00DA0433"/>
    <w:rsid w:val="00DA7C6D"/>
    <w:rsid w:val="00DB77BB"/>
    <w:rsid w:val="00DC08A8"/>
    <w:rsid w:val="00DC2C0B"/>
    <w:rsid w:val="00DC3E2F"/>
    <w:rsid w:val="00DC6459"/>
    <w:rsid w:val="00DC742A"/>
    <w:rsid w:val="00DD67BD"/>
    <w:rsid w:val="00DD6C98"/>
    <w:rsid w:val="00DE5E17"/>
    <w:rsid w:val="00DF1642"/>
    <w:rsid w:val="00DF1D1E"/>
    <w:rsid w:val="00E02050"/>
    <w:rsid w:val="00E052CB"/>
    <w:rsid w:val="00E10741"/>
    <w:rsid w:val="00E1663E"/>
    <w:rsid w:val="00E22929"/>
    <w:rsid w:val="00E25128"/>
    <w:rsid w:val="00E31721"/>
    <w:rsid w:val="00E373B1"/>
    <w:rsid w:val="00E56F2D"/>
    <w:rsid w:val="00E6497E"/>
    <w:rsid w:val="00E65655"/>
    <w:rsid w:val="00E664F7"/>
    <w:rsid w:val="00E71933"/>
    <w:rsid w:val="00E72018"/>
    <w:rsid w:val="00E7224B"/>
    <w:rsid w:val="00E81597"/>
    <w:rsid w:val="00E82CF9"/>
    <w:rsid w:val="00E86413"/>
    <w:rsid w:val="00E9046C"/>
    <w:rsid w:val="00E9097C"/>
    <w:rsid w:val="00E93DFA"/>
    <w:rsid w:val="00E962D3"/>
    <w:rsid w:val="00E97827"/>
    <w:rsid w:val="00EA0D9E"/>
    <w:rsid w:val="00EA198E"/>
    <w:rsid w:val="00EA2140"/>
    <w:rsid w:val="00EA3435"/>
    <w:rsid w:val="00EA50D9"/>
    <w:rsid w:val="00EA53A7"/>
    <w:rsid w:val="00EA70C3"/>
    <w:rsid w:val="00EA7704"/>
    <w:rsid w:val="00EB147F"/>
    <w:rsid w:val="00EB3B1F"/>
    <w:rsid w:val="00EB5C46"/>
    <w:rsid w:val="00EB6589"/>
    <w:rsid w:val="00EC0B92"/>
    <w:rsid w:val="00ED2D7E"/>
    <w:rsid w:val="00ED4626"/>
    <w:rsid w:val="00ED4D1E"/>
    <w:rsid w:val="00ED5EFB"/>
    <w:rsid w:val="00EE0BEE"/>
    <w:rsid w:val="00EE1DF1"/>
    <w:rsid w:val="00EE6E1B"/>
    <w:rsid w:val="00EF2E25"/>
    <w:rsid w:val="00EF5816"/>
    <w:rsid w:val="00EF5DD6"/>
    <w:rsid w:val="00F00153"/>
    <w:rsid w:val="00F001C8"/>
    <w:rsid w:val="00F04810"/>
    <w:rsid w:val="00F07D01"/>
    <w:rsid w:val="00F122ED"/>
    <w:rsid w:val="00F15EAD"/>
    <w:rsid w:val="00F164EA"/>
    <w:rsid w:val="00F25FEC"/>
    <w:rsid w:val="00F26221"/>
    <w:rsid w:val="00F277E4"/>
    <w:rsid w:val="00F32AF1"/>
    <w:rsid w:val="00F40750"/>
    <w:rsid w:val="00F45ECD"/>
    <w:rsid w:val="00F46778"/>
    <w:rsid w:val="00F474A4"/>
    <w:rsid w:val="00F474AC"/>
    <w:rsid w:val="00F475A8"/>
    <w:rsid w:val="00F475EC"/>
    <w:rsid w:val="00F52502"/>
    <w:rsid w:val="00F5457C"/>
    <w:rsid w:val="00F54E04"/>
    <w:rsid w:val="00F5523C"/>
    <w:rsid w:val="00F55CCA"/>
    <w:rsid w:val="00F574A7"/>
    <w:rsid w:val="00F5783A"/>
    <w:rsid w:val="00F57B43"/>
    <w:rsid w:val="00F66F1A"/>
    <w:rsid w:val="00F671F1"/>
    <w:rsid w:val="00F674A3"/>
    <w:rsid w:val="00F766E8"/>
    <w:rsid w:val="00F76853"/>
    <w:rsid w:val="00F91AAB"/>
    <w:rsid w:val="00F92C0A"/>
    <w:rsid w:val="00F96BF1"/>
    <w:rsid w:val="00FA1980"/>
    <w:rsid w:val="00FA3AD4"/>
    <w:rsid w:val="00FA48D3"/>
    <w:rsid w:val="00FB37FF"/>
    <w:rsid w:val="00FB7F68"/>
    <w:rsid w:val="00FC0392"/>
    <w:rsid w:val="00FC219E"/>
    <w:rsid w:val="00FD2548"/>
    <w:rsid w:val="00FD620D"/>
    <w:rsid w:val="00FD7EBB"/>
    <w:rsid w:val="00FE0554"/>
    <w:rsid w:val="00FE05B9"/>
    <w:rsid w:val="00FE4B16"/>
    <w:rsid w:val="00FF6F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7D9F9"/>
  <w15:docId w15:val="{09EC7F06-C4FA-4E9F-93A3-4D90A71F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0E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Absatz-Standardschriftart"/>
    <w:uiPriority w:val="99"/>
    <w:unhideWhenUsed/>
    <w:rsid w:val="000F0E50"/>
    <w:rPr>
      <w:color w:val="0000FF"/>
      <w:u w:val="single"/>
    </w:rPr>
  </w:style>
  <w:style w:type="paragraph" w:styleId="Funotentext">
    <w:name w:val="footnote text"/>
    <w:basedOn w:val="Standard"/>
    <w:link w:val="FunotentextZchn"/>
    <w:uiPriority w:val="99"/>
    <w:unhideWhenUsed/>
    <w:rsid w:val="007F7DD8"/>
    <w:pPr>
      <w:spacing w:after="0" w:line="240" w:lineRule="auto"/>
    </w:pPr>
    <w:rPr>
      <w:rFonts w:ascii="Garamond" w:hAnsi="Garamond" w:cs="Times New Roman (Body CS)"/>
      <w:sz w:val="20"/>
      <w:szCs w:val="20"/>
    </w:rPr>
  </w:style>
  <w:style w:type="character" w:customStyle="1" w:styleId="FunotentextZchn">
    <w:name w:val="Fußnotentext Zchn"/>
    <w:basedOn w:val="Absatz-Standardschriftart"/>
    <w:link w:val="Funotentext"/>
    <w:uiPriority w:val="99"/>
    <w:rsid w:val="007F7DD8"/>
    <w:rPr>
      <w:rFonts w:ascii="Garamond" w:hAnsi="Garamond" w:cs="Times New Roman (Body CS)"/>
      <w:sz w:val="20"/>
      <w:szCs w:val="20"/>
    </w:rPr>
  </w:style>
  <w:style w:type="character" w:styleId="Funotenzeichen">
    <w:name w:val="footnote reference"/>
    <w:basedOn w:val="Absatz-Standardschriftart"/>
    <w:uiPriority w:val="99"/>
    <w:unhideWhenUsed/>
    <w:rsid w:val="007F7DD8"/>
    <w:rPr>
      <w:vertAlign w:val="superscript"/>
    </w:rPr>
  </w:style>
  <w:style w:type="character" w:customStyle="1" w:styleId="word">
    <w:name w:val="word"/>
    <w:basedOn w:val="Absatz-Standardschriftart"/>
    <w:rsid w:val="00DC742A"/>
  </w:style>
  <w:style w:type="character" w:customStyle="1" w:styleId="whitespace">
    <w:name w:val="whitespace"/>
    <w:basedOn w:val="Absatz-Standardschriftart"/>
    <w:rsid w:val="00DC742A"/>
  </w:style>
  <w:style w:type="character" w:customStyle="1" w:styleId="highlight">
    <w:name w:val="highlight"/>
    <w:basedOn w:val="Absatz-Standardschriftart"/>
    <w:rsid w:val="00DC742A"/>
  </w:style>
  <w:style w:type="character" w:customStyle="1" w:styleId="highwire-cite-metadata-volume">
    <w:name w:val="highwire-cite-metadata-volume"/>
    <w:basedOn w:val="Absatz-Standardschriftart"/>
    <w:rsid w:val="00E373B1"/>
  </w:style>
  <w:style w:type="character" w:customStyle="1" w:styleId="highwire-cite-metadata-issue">
    <w:name w:val="highwire-cite-metadata-issue"/>
    <w:basedOn w:val="Absatz-Standardschriftart"/>
    <w:rsid w:val="00E373B1"/>
  </w:style>
  <w:style w:type="character" w:customStyle="1" w:styleId="highwire-cite-metadata-pages">
    <w:name w:val="highwire-cite-metadata-pages"/>
    <w:basedOn w:val="Absatz-Standardschriftart"/>
    <w:rsid w:val="00E373B1"/>
  </w:style>
  <w:style w:type="paragraph" w:styleId="Listenabsatz">
    <w:name w:val="List Paragraph"/>
    <w:basedOn w:val="Standard"/>
    <w:uiPriority w:val="34"/>
    <w:qFormat/>
    <w:rsid w:val="00C56A1D"/>
    <w:pPr>
      <w:spacing w:line="256" w:lineRule="auto"/>
      <w:ind w:left="720"/>
      <w:contextualSpacing/>
    </w:pPr>
  </w:style>
  <w:style w:type="character" w:customStyle="1" w:styleId="UnresolvedMention1">
    <w:name w:val="Unresolved Mention1"/>
    <w:basedOn w:val="Absatz-Standardschriftart"/>
    <w:uiPriority w:val="99"/>
    <w:semiHidden/>
    <w:unhideWhenUsed/>
    <w:rsid w:val="00E56F2D"/>
    <w:rPr>
      <w:color w:val="605E5C"/>
      <w:shd w:val="clear" w:color="auto" w:fill="E1DFDD"/>
    </w:rPr>
  </w:style>
  <w:style w:type="paragraph" w:styleId="Sprechblasentext">
    <w:name w:val="Balloon Text"/>
    <w:basedOn w:val="Standard"/>
    <w:link w:val="SprechblasentextZchn"/>
    <w:uiPriority w:val="99"/>
    <w:semiHidden/>
    <w:unhideWhenUsed/>
    <w:rsid w:val="00543CB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3CB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51CE1"/>
    <w:rPr>
      <w:sz w:val="16"/>
      <w:szCs w:val="16"/>
    </w:rPr>
  </w:style>
  <w:style w:type="paragraph" w:styleId="Kommentartext">
    <w:name w:val="annotation text"/>
    <w:basedOn w:val="Standard"/>
    <w:link w:val="KommentartextZchn"/>
    <w:uiPriority w:val="99"/>
    <w:semiHidden/>
    <w:unhideWhenUsed/>
    <w:rsid w:val="00351C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1CE1"/>
    <w:rPr>
      <w:sz w:val="20"/>
      <w:szCs w:val="20"/>
    </w:rPr>
  </w:style>
  <w:style w:type="paragraph" w:styleId="Kommentarthema">
    <w:name w:val="annotation subject"/>
    <w:basedOn w:val="Kommentartext"/>
    <w:next w:val="Kommentartext"/>
    <w:link w:val="KommentarthemaZchn"/>
    <w:uiPriority w:val="99"/>
    <w:semiHidden/>
    <w:unhideWhenUsed/>
    <w:rsid w:val="00351CE1"/>
    <w:rPr>
      <w:b/>
      <w:bCs/>
    </w:rPr>
  </w:style>
  <w:style w:type="character" w:customStyle="1" w:styleId="KommentarthemaZchn">
    <w:name w:val="Kommentarthema Zchn"/>
    <w:basedOn w:val="KommentartextZchn"/>
    <w:link w:val="Kommentarthema"/>
    <w:uiPriority w:val="99"/>
    <w:semiHidden/>
    <w:rsid w:val="00351CE1"/>
    <w:rPr>
      <w:b/>
      <w:bCs/>
      <w:sz w:val="20"/>
      <w:szCs w:val="20"/>
    </w:rPr>
  </w:style>
  <w:style w:type="paragraph" w:styleId="berarbeitung">
    <w:name w:val="Revision"/>
    <w:hidden/>
    <w:uiPriority w:val="99"/>
    <w:semiHidden/>
    <w:rsid w:val="0092585D"/>
    <w:pPr>
      <w:spacing w:after="0" w:line="240" w:lineRule="auto"/>
    </w:pPr>
  </w:style>
  <w:style w:type="paragraph" w:styleId="Kopfzeile">
    <w:name w:val="header"/>
    <w:basedOn w:val="Standard"/>
    <w:link w:val="KopfzeileZchn"/>
    <w:uiPriority w:val="99"/>
    <w:unhideWhenUsed/>
    <w:rsid w:val="008861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861C8"/>
  </w:style>
  <w:style w:type="paragraph" w:styleId="Fuzeile">
    <w:name w:val="footer"/>
    <w:basedOn w:val="Standard"/>
    <w:link w:val="FuzeileZchn"/>
    <w:uiPriority w:val="99"/>
    <w:unhideWhenUsed/>
    <w:rsid w:val="008861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861C8"/>
  </w:style>
  <w:style w:type="character" w:customStyle="1" w:styleId="st">
    <w:name w:val="st"/>
    <w:basedOn w:val="Absatz-Standardschriftart"/>
    <w:rsid w:val="007A4568"/>
  </w:style>
  <w:style w:type="character" w:styleId="Seitenzahl">
    <w:name w:val="page number"/>
    <w:basedOn w:val="Absatz-Standardschriftart"/>
    <w:uiPriority w:val="99"/>
    <w:semiHidden/>
    <w:unhideWhenUsed/>
    <w:rsid w:val="004C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49128">
      <w:bodyDiv w:val="1"/>
      <w:marLeft w:val="0"/>
      <w:marRight w:val="0"/>
      <w:marTop w:val="0"/>
      <w:marBottom w:val="0"/>
      <w:divBdr>
        <w:top w:val="none" w:sz="0" w:space="0" w:color="auto"/>
        <w:left w:val="none" w:sz="0" w:space="0" w:color="auto"/>
        <w:bottom w:val="none" w:sz="0" w:space="0" w:color="auto"/>
        <w:right w:val="none" w:sz="0" w:space="0" w:color="auto"/>
      </w:divBdr>
      <w:divsChild>
        <w:div w:id="1119104216">
          <w:marLeft w:val="0"/>
          <w:marRight w:val="0"/>
          <w:marTop w:val="0"/>
          <w:marBottom w:val="0"/>
          <w:divBdr>
            <w:top w:val="none" w:sz="0" w:space="0" w:color="auto"/>
            <w:left w:val="none" w:sz="0" w:space="0" w:color="auto"/>
            <w:bottom w:val="none" w:sz="0" w:space="0" w:color="auto"/>
            <w:right w:val="none" w:sz="0" w:space="0" w:color="auto"/>
          </w:divBdr>
        </w:div>
        <w:div w:id="2033922135">
          <w:marLeft w:val="0"/>
          <w:marRight w:val="0"/>
          <w:marTop w:val="0"/>
          <w:marBottom w:val="0"/>
          <w:divBdr>
            <w:top w:val="none" w:sz="0" w:space="0" w:color="auto"/>
            <w:left w:val="none" w:sz="0" w:space="0" w:color="auto"/>
            <w:bottom w:val="none" w:sz="0" w:space="0" w:color="auto"/>
            <w:right w:val="none" w:sz="0" w:space="0" w:color="auto"/>
          </w:divBdr>
        </w:div>
        <w:div w:id="114563691">
          <w:marLeft w:val="0"/>
          <w:marRight w:val="0"/>
          <w:marTop w:val="0"/>
          <w:marBottom w:val="0"/>
          <w:divBdr>
            <w:top w:val="none" w:sz="0" w:space="0" w:color="auto"/>
            <w:left w:val="none" w:sz="0" w:space="0" w:color="auto"/>
            <w:bottom w:val="none" w:sz="0" w:space="0" w:color="auto"/>
            <w:right w:val="none" w:sz="0" w:space="0" w:color="auto"/>
          </w:divBdr>
        </w:div>
        <w:div w:id="97876119">
          <w:marLeft w:val="0"/>
          <w:marRight w:val="0"/>
          <w:marTop w:val="0"/>
          <w:marBottom w:val="0"/>
          <w:divBdr>
            <w:top w:val="none" w:sz="0" w:space="0" w:color="auto"/>
            <w:left w:val="none" w:sz="0" w:space="0" w:color="auto"/>
            <w:bottom w:val="none" w:sz="0" w:space="0" w:color="auto"/>
            <w:right w:val="none" w:sz="0" w:space="0" w:color="auto"/>
          </w:divBdr>
        </w:div>
        <w:div w:id="1887522554">
          <w:marLeft w:val="0"/>
          <w:marRight w:val="0"/>
          <w:marTop w:val="0"/>
          <w:marBottom w:val="0"/>
          <w:divBdr>
            <w:top w:val="none" w:sz="0" w:space="0" w:color="auto"/>
            <w:left w:val="none" w:sz="0" w:space="0" w:color="auto"/>
            <w:bottom w:val="none" w:sz="0" w:space="0" w:color="auto"/>
            <w:right w:val="none" w:sz="0" w:space="0" w:color="auto"/>
          </w:divBdr>
        </w:div>
        <w:div w:id="2054113380">
          <w:marLeft w:val="0"/>
          <w:marRight w:val="0"/>
          <w:marTop w:val="0"/>
          <w:marBottom w:val="0"/>
          <w:divBdr>
            <w:top w:val="none" w:sz="0" w:space="0" w:color="auto"/>
            <w:left w:val="none" w:sz="0" w:space="0" w:color="auto"/>
            <w:bottom w:val="none" w:sz="0" w:space="0" w:color="auto"/>
            <w:right w:val="none" w:sz="0" w:space="0" w:color="auto"/>
          </w:divBdr>
        </w:div>
        <w:div w:id="1139154840">
          <w:marLeft w:val="0"/>
          <w:marRight w:val="0"/>
          <w:marTop w:val="0"/>
          <w:marBottom w:val="0"/>
          <w:divBdr>
            <w:top w:val="none" w:sz="0" w:space="0" w:color="auto"/>
            <w:left w:val="none" w:sz="0" w:space="0" w:color="auto"/>
            <w:bottom w:val="none" w:sz="0" w:space="0" w:color="auto"/>
            <w:right w:val="none" w:sz="0" w:space="0" w:color="auto"/>
          </w:divBdr>
        </w:div>
        <w:div w:id="436944150">
          <w:marLeft w:val="0"/>
          <w:marRight w:val="0"/>
          <w:marTop w:val="0"/>
          <w:marBottom w:val="0"/>
          <w:divBdr>
            <w:top w:val="none" w:sz="0" w:space="0" w:color="auto"/>
            <w:left w:val="none" w:sz="0" w:space="0" w:color="auto"/>
            <w:bottom w:val="none" w:sz="0" w:space="0" w:color="auto"/>
            <w:right w:val="none" w:sz="0" w:space="0" w:color="auto"/>
          </w:divBdr>
        </w:div>
        <w:div w:id="218788594">
          <w:marLeft w:val="0"/>
          <w:marRight w:val="0"/>
          <w:marTop w:val="0"/>
          <w:marBottom w:val="0"/>
          <w:divBdr>
            <w:top w:val="none" w:sz="0" w:space="0" w:color="auto"/>
            <w:left w:val="none" w:sz="0" w:space="0" w:color="auto"/>
            <w:bottom w:val="none" w:sz="0" w:space="0" w:color="auto"/>
            <w:right w:val="none" w:sz="0" w:space="0" w:color="auto"/>
          </w:divBdr>
        </w:div>
        <w:div w:id="1543786515">
          <w:marLeft w:val="0"/>
          <w:marRight w:val="0"/>
          <w:marTop w:val="0"/>
          <w:marBottom w:val="0"/>
          <w:divBdr>
            <w:top w:val="none" w:sz="0" w:space="0" w:color="auto"/>
            <w:left w:val="none" w:sz="0" w:space="0" w:color="auto"/>
            <w:bottom w:val="none" w:sz="0" w:space="0" w:color="auto"/>
            <w:right w:val="none" w:sz="0" w:space="0" w:color="auto"/>
          </w:divBdr>
        </w:div>
      </w:divsChild>
    </w:div>
    <w:div w:id="454642312">
      <w:bodyDiv w:val="1"/>
      <w:marLeft w:val="0"/>
      <w:marRight w:val="0"/>
      <w:marTop w:val="0"/>
      <w:marBottom w:val="0"/>
      <w:divBdr>
        <w:top w:val="none" w:sz="0" w:space="0" w:color="auto"/>
        <w:left w:val="none" w:sz="0" w:space="0" w:color="auto"/>
        <w:bottom w:val="none" w:sz="0" w:space="0" w:color="auto"/>
        <w:right w:val="none" w:sz="0" w:space="0" w:color="auto"/>
      </w:divBdr>
    </w:div>
    <w:div w:id="468935658">
      <w:bodyDiv w:val="1"/>
      <w:marLeft w:val="0"/>
      <w:marRight w:val="0"/>
      <w:marTop w:val="0"/>
      <w:marBottom w:val="0"/>
      <w:divBdr>
        <w:top w:val="none" w:sz="0" w:space="0" w:color="auto"/>
        <w:left w:val="none" w:sz="0" w:space="0" w:color="auto"/>
        <w:bottom w:val="none" w:sz="0" w:space="0" w:color="auto"/>
        <w:right w:val="none" w:sz="0" w:space="0" w:color="auto"/>
      </w:divBdr>
      <w:divsChild>
        <w:div w:id="56171856">
          <w:marLeft w:val="0"/>
          <w:marRight w:val="0"/>
          <w:marTop w:val="0"/>
          <w:marBottom w:val="0"/>
          <w:divBdr>
            <w:top w:val="none" w:sz="0" w:space="0" w:color="auto"/>
            <w:left w:val="none" w:sz="0" w:space="0" w:color="auto"/>
            <w:bottom w:val="none" w:sz="0" w:space="0" w:color="auto"/>
            <w:right w:val="none" w:sz="0" w:space="0" w:color="auto"/>
          </w:divBdr>
        </w:div>
        <w:div w:id="552279333">
          <w:marLeft w:val="0"/>
          <w:marRight w:val="0"/>
          <w:marTop w:val="0"/>
          <w:marBottom w:val="0"/>
          <w:divBdr>
            <w:top w:val="none" w:sz="0" w:space="0" w:color="auto"/>
            <w:left w:val="none" w:sz="0" w:space="0" w:color="auto"/>
            <w:bottom w:val="none" w:sz="0" w:space="0" w:color="auto"/>
            <w:right w:val="none" w:sz="0" w:space="0" w:color="auto"/>
          </w:divBdr>
        </w:div>
      </w:divsChild>
    </w:div>
    <w:div w:id="498888959">
      <w:bodyDiv w:val="1"/>
      <w:marLeft w:val="0"/>
      <w:marRight w:val="0"/>
      <w:marTop w:val="0"/>
      <w:marBottom w:val="0"/>
      <w:divBdr>
        <w:top w:val="none" w:sz="0" w:space="0" w:color="auto"/>
        <w:left w:val="none" w:sz="0" w:space="0" w:color="auto"/>
        <w:bottom w:val="none" w:sz="0" w:space="0" w:color="auto"/>
        <w:right w:val="none" w:sz="0" w:space="0" w:color="auto"/>
      </w:divBdr>
    </w:div>
    <w:div w:id="604850164">
      <w:bodyDiv w:val="1"/>
      <w:marLeft w:val="0"/>
      <w:marRight w:val="0"/>
      <w:marTop w:val="0"/>
      <w:marBottom w:val="0"/>
      <w:divBdr>
        <w:top w:val="none" w:sz="0" w:space="0" w:color="auto"/>
        <w:left w:val="none" w:sz="0" w:space="0" w:color="auto"/>
        <w:bottom w:val="none" w:sz="0" w:space="0" w:color="auto"/>
        <w:right w:val="none" w:sz="0" w:space="0" w:color="auto"/>
      </w:divBdr>
      <w:divsChild>
        <w:div w:id="1791433911">
          <w:marLeft w:val="0"/>
          <w:marRight w:val="0"/>
          <w:marTop w:val="0"/>
          <w:marBottom w:val="0"/>
          <w:divBdr>
            <w:top w:val="none" w:sz="0" w:space="0" w:color="auto"/>
            <w:left w:val="none" w:sz="0" w:space="0" w:color="auto"/>
            <w:bottom w:val="none" w:sz="0" w:space="0" w:color="auto"/>
            <w:right w:val="none" w:sz="0" w:space="0" w:color="auto"/>
          </w:divBdr>
        </w:div>
        <w:div w:id="521016042">
          <w:marLeft w:val="0"/>
          <w:marRight w:val="0"/>
          <w:marTop w:val="0"/>
          <w:marBottom w:val="0"/>
          <w:divBdr>
            <w:top w:val="none" w:sz="0" w:space="0" w:color="auto"/>
            <w:left w:val="none" w:sz="0" w:space="0" w:color="auto"/>
            <w:bottom w:val="none" w:sz="0" w:space="0" w:color="auto"/>
            <w:right w:val="none" w:sz="0" w:space="0" w:color="auto"/>
          </w:divBdr>
        </w:div>
      </w:divsChild>
    </w:div>
    <w:div w:id="622616249">
      <w:bodyDiv w:val="1"/>
      <w:marLeft w:val="0"/>
      <w:marRight w:val="0"/>
      <w:marTop w:val="0"/>
      <w:marBottom w:val="0"/>
      <w:divBdr>
        <w:top w:val="none" w:sz="0" w:space="0" w:color="auto"/>
        <w:left w:val="none" w:sz="0" w:space="0" w:color="auto"/>
        <w:bottom w:val="none" w:sz="0" w:space="0" w:color="auto"/>
        <w:right w:val="none" w:sz="0" w:space="0" w:color="auto"/>
      </w:divBdr>
    </w:div>
    <w:div w:id="1078400309">
      <w:bodyDiv w:val="1"/>
      <w:marLeft w:val="0"/>
      <w:marRight w:val="0"/>
      <w:marTop w:val="0"/>
      <w:marBottom w:val="0"/>
      <w:divBdr>
        <w:top w:val="none" w:sz="0" w:space="0" w:color="auto"/>
        <w:left w:val="none" w:sz="0" w:space="0" w:color="auto"/>
        <w:bottom w:val="none" w:sz="0" w:space="0" w:color="auto"/>
        <w:right w:val="none" w:sz="0" w:space="0" w:color="auto"/>
      </w:divBdr>
      <w:divsChild>
        <w:div w:id="30999709">
          <w:marLeft w:val="0"/>
          <w:marRight w:val="0"/>
          <w:marTop w:val="0"/>
          <w:marBottom w:val="0"/>
          <w:divBdr>
            <w:top w:val="none" w:sz="0" w:space="0" w:color="auto"/>
            <w:left w:val="none" w:sz="0" w:space="0" w:color="auto"/>
            <w:bottom w:val="none" w:sz="0" w:space="0" w:color="auto"/>
            <w:right w:val="none" w:sz="0" w:space="0" w:color="auto"/>
          </w:divBdr>
        </w:div>
        <w:div w:id="22484688">
          <w:marLeft w:val="0"/>
          <w:marRight w:val="0"/>
          <w:marTop w:val="0"/>
          <w:marBottom w:val="0"/>
          <w:divBdr>
            <w:top w:val="none" w:sz="0" w:space="0" w:color="auto"/>
            <w:left w:val="none" w:sz="0" w:space="0" w:color="auto"/>
            <w:bottom w:val="none" w:sz="0" w:space="0" w:color="auto"/>
            <w:right w:val="none" w:sz="0" w:space="0" w:color="auto"/>
          </w:divBdr>
        </w:div>
      </w:divsChild>
    </w:div>
    <w:div w:id="1109550433">
      <w:bodyDiv w:val="1"/>
      <w:marLeft w:val="0"/>
      <w:marRight w:val="0"/>
      <w:marTop w:val="0"/>
      <w:marBottom w:val="0"/>
      <w:divBdr>
        <w:top w:val="none" w:sz="0" w:space="0" w:color="auto"/>
        <w:left w:val="none" w:sz="0" w:space="0" w:color="auto"/>
        <w:bottom w:val="none" w:sz="0" w:space="0" w:color="auto"/>
        <w:right w:val="none" w:sz="0" w:space="0" w:color="auto"/>
      </w:divBdr>
      <w:divsChild>
        <w:div w:id="935139972">
          <w:marLeft w:val="0"/>
          <w:marRight w:val="0"/>
          <w:marTop w:val="0"/>
          <w:marBottom w:val="0"/>
          <w:divBdr>
            <w:top w:val="none" w:sz="0" w:space="0" w:color="auto"/>
            <w:left w:val="none" w:sz="0" w:space="0" w:color="auto"/>
            <w:bottom w:val="none" w:sz="0" w:space="0" w:color="auto"/>
            <w:right w:val="none" w:sz="0" w:space="0" w:color="auto"/>
          </w:divBdr>
        </w:div>
        <w:div w:id="1164662384">
          <w:marLeft w:val="0"/>
          <w:marRight w:val="0"/>
          <w:marTop w:val="0"/>
          <w:marBottom w:val="0"/>
          <w:divBdr>
            <w:top w:val="none" w:sz="0" w:space="0" w:color="auto"/>
            <w:left w:val="none" w:sz="0" w:space="0" w:color="auto"/>
            <w:bottom w:val="none" w:sz="0" w:space="0" w:color="auto"/>
            <w:right w:val="none" w:sz="0" w:space="0" w:color="auto"/>
          </w:divBdr>
        </w:div>
        <w:div w:id="856425291">
          <w:marLeft w:val="0"/>
          <w:marRight w:val="0"/>
          <w:marTop w:val="0"/>
          <w:marBottom w:val="0"/>
          <w:divBdr>
            <w:top w:val="none" w:sz="0" w:space="0" w:color="auto"/>
            <w:left w:val="none" w:sz="0" w:space="0" w:color="auto"/>
            <w:bottom w:val="none" w:sz="0" w:space="0" w:color="auto"/>
            <w:right w:val="none" w:sz="0" w:space="0" w:color="auto"/>
          </w:divBdr>
        </w:div>
        <w:div w:id="1328634631">
          <w:marLeft w:val="0"/>
          <w:marRight w:val="0"/>
          <w:marTop w:val="0"/>
          <w:marBottom w:val="0"/>
          <w:divBdr>
            <w:top w:val="none" w:sz="0" w:space="0" w:color="auto"/>
            <w:left w:val="none" w:sz="0" w:space="0" w:color="auto"/>
            <w:bottom w:val="none" w:sz="0" w:space="0" w:color="auto"/>
            <w:right w:val="none" w:sz="0" w:space="0" w:color="auto"/>
          </w:divBdr>
        </w:div>
      </w:divsChild>
    </w:div>
    <w:div w:id="1248537321">
      <w:bodyDiv w:val="1"/>
      <w:marLeft w:val="0"/>
      <w:marRight w:val="0"/>
      <w:marTop w:val="0"/>
      <w:marBottom w:val="0"/>
      <w:divBdr>
        <w:top w:val="none" w:sz="0" w:space="0" w:color="auto"/>
        <w:left w:val="none" w:sz="0" w:space="0" w:color="auto"/>
        <w:bottom w:val="none" w:sz="0" w:space="0" w:color="auto"/>
        <w:right w:val="none" w:sz="0" w:space="0" w:color="auto"/>
      </w:divBdr>
    </w:div>
    <w:div w:id="1378817471">
      <w:bodyDiv w:val="1"/>
      <w:marLeft w:val="0"/>
      <w:marRight w:val="0"/>
      <w:marTop w:val="0"/>
      <w:marBottom w:val="0"/>
      <w:divBdr>
        <w:top w:val="none" w:sz="0" w:space="0" w:color="auto"/>
        <w:left w:val="none" w:sz="0" w:space="0" w:color="auto"/>
        <w:bottom w:val="none" w:sz="0" w:space="0" w:color="auto"/>
        <w:right w:val="none" w:sz="0" w:space="0" w:color="auto"/>
      </w:divBdr>
      <w:divsChild>
        <w:div w:id="1293753234">
          <w:marLeft w:val="0"/>
          <w:marRight w:val="0"/>
          <w:marTop w:val="0"/>
          <w:marBottom w:val="0"/>
          <w:divBdr>
            <w:top w:val="none" w:sz="0" w:space="0" w:color="auto"/>
            <w:left w:val="none" w:sz="0" w:space="0" w:color="auto"/>
            <w:bottom w:val="none" w:sz="0" w:space="0" w:color="auto"/>
            <w:right w:val="none" w:sz="0" w:space="0" w:color="auto"/>
          </w:divBdr>
        </w:div>
        <w:div w:id="839393768">
          <w:marLeft w:val="0"/>
          <w:marRight w:val="0"/>
          <w:marTop w:val="0"/>
          <w:marBottom w:val="0"/>
          <w:divBdr>
            <w:top w:val="none" w:sz="0" w:space="0" w:color="auto"/>
            <w:left w:val="none" w:sz="0" w:space="0" w:color="auto"/>
            <w:bottom w:val="none" w:sz="0" w:space="0" w:color="auto"/>
            <w:right w:val="none" w:sz="0" w:space="0" w:color="auto"/>
          </w:divBdr>
        </w:div>
      </w:divsChild>
    </w:div>
    <w:div w:id="1528371076">
      <w:bodyDiv w:val="1"/>
      <w:marLeft w:val="0"/>
      <w:marRight w:val="0"/>
      <w:marTop w:val="0"/>
      <w:marBottom w:val="0"/>
      <w:divBdr>
        <w:top w:val="none" w:sz="0" w:space="0" w:color="auto"/>
        <w:left w:val="none" w:sz="0" w:space="0" w:color="auto"/>
        <w:bottom w:val="none" w:sz="0" w:space="0" w:color="auto"/>
        <w:right w:val="none" w:sz="0" w:space="0" w:color="auto"/>
      </w:divBdr>
    </w:div>
    <w:div w:id="1580677760">
      <w:bodyDiv w:val="1"/>
      <w:marLeft w:val="0"/>
      <w:marRight w:val="0"/>
      <w:marTop w:val="0"/>
      <w:marBottom w:val="0"/>
      <w:divBdr>
        <w:top w:val="none" w:sz="0" w:space="0" w:color="auto"/>
        <w:left w:val="none" w:sz="0" w:space="0" w:color="auto"/>
        <w:bottom w:val="none" w:sz="0" w:space="0" w:color="auto"/>
        <w:right w:val="none" w:sz="0" w:space="0" w:color="auto"/>
      </w:divBdr>
      <w:divsChild>
        <w:div w:id="849636461">
          <w:marLeft w:val="0"/>
          <w:marRight w:val="0"/>
          <w:marTop w:val="0"/>
          <w:marBottom w:val="0"/>
          <w:divBdr>
            <w:top w:val="none" w:sz="0" w:space="0" w:color="auto"/>
            <w:left w:val="none" w:sz="0" w:space="0" w:color="auto"/>
            <w:bottom w:val="none" w:sz="0" w:space="0" w:color="auto"/>
            <w:right w:val="none" w:sz="0" w:space="0" w:color="auto"/>
          </w:divBdr>
        </w:div>
        <w:div w:id="1189102639">
          <w:marLeft w:val="0"/>
          <w:marRight w:val="0"/>
          <w:marTop w:val="0"/>
          <w:marBottom w:val="0"/>
          <w:divBdr>
            <w:top w:val="none" w:sz="0" w:space="0" w:color="auto"/>
            <w:left w:val="none" w:sz="0" w:space="0" w:color="auto"/>
            <w:bottom w:val="none" w:sz="0" w:space="0" w:color="auto"/>
            <w:right w:val="none" w:sz="0" w:space="0" w:color="auto"/>
          </w:divBdr>
        </w:div>
        <w:div w:id="1529487981">
          <w:marLeft w:val="0"/>
          <w:marRight w:val="0"/>
          <w:marTop w:val="0"/>
          <w:marBottom w:val="0"/>
          <w:divBdr>
            <w:top w:val="none" w:sz="0" w:space="0" w:color="auto"/>
            <w:left w:val="none" w:sz="0" w:space="0" w:color="auto"/>
            <w:bottom w:val="none" w:sz="0" w:space="0" w:color="auto"/>
            <w:right w:val="none" w:sz="0" w:space="0" w:color="auto"/>
          </w:divBdr>
        </w:div>
        <w:div w:id="990601892">
          <w:marLeft w:val="0"/>
          <w:marRight w:val="0"/>
          <w:marTop w:val="0"/>
          <w:marBottom w:val="0"/>
          <w:divBdr>
            <w:top w:val="none" w:sz="0" w:space="0" w:color="auto"/>
            <w:left w:val="none" w:sz="0" w:space="0" w:color="auto"/>
            <w:bottom w:val="none" w:sz="0" w:space="0" w:color="auto"/>
            <w:right w:val="none" w:sz="0" w:space="0" w:color="auto"/>
          </w:divBdr>
        </w:div>
      </w:divsChild>
    </w:div>
    <w:div w:id="1636444041">
      <w:bodyDiv w:val="1"/>
      <w:marLeft w:val="0"/>
      <w:marRight w:val="0"/>
      <w:marTop w:val="0"/>
      <w:marBottom w:val="0"/>
      <w:divBdr>
        <w:top w:val="none" w:sz="0" w:space="0" w:color="auto"/>
        <w:left w:val="none" w:sz="0" w:space="0" w:color="auto"/>
        <w:bottom w:val="none" w:sz="0" w:space="0" w:color="auto"/>
        <w:right w:val="none" w:sz="0" w:space="0" w:color="auto"/>
      </w:divBdr>
    </w:div>
    <w:div w:id="1695768142">
      <w:bodyDiv w:val="1"/>
      <w:marLeft w:val="0"/>
      <w:marRight w:val="0"/>
      <w:marTop w:val="0"/>
      <w:marBottom w:val="0"/>
      <w:divBdr>
        <w:top w:val="none" w:sz="0" w:space="0" w:color="auto"/>
        <w:left w:val="none" w:sz="0" w:space="0" w:color="auto"/>
        <w:bottom w:val="none" w:sz="0" w:space="0" w:color="auto"/>
        <w:right w:val="none" w:sz="0" w:space="0" w:color="auto"/>
      </w:divBdr>
    </w:div>
    <w:div w:id="1785608891">
      <w:bodyDiv w:val="1"/>
      <w:marLeft w:val="0"/>
      <w:marRight w:val="0"/>
      <w:marTop w:val="0"/>
      <w:marBottom w:val="0"/>
      <w:divBdr>
        <w:top w:val="none" w:sz="0" w:space="0" w:color="auto"/>
        <w:left w:val="none" w:sz="0" w:space="0" w:color="auto"/>
        <w:bottom w:val="none" w:sz="0" w:space="0" w:color="auto"/>
        <w:right w:val="none" w:sz="0" w:space="0" w:color="auto"/>
      </w:divBdr>
    </w:div>
    <w:div w:id="1801725302">
      <w:bodyDiv w:val="1"/>
      <w:marLeft w:val="0"/>
      <w:marRight w:val="0"/>
      <w:marTop w:val="0"/>
      <w:marBottom w:val="0"/>
      <w:divBdr>
        <w:top w:val="none" w:sz="0" w:space="0" w:color="auto"/>
        <w:left w:val="none" w:sz="0" w:space="0" w:color="auto"/>
        <w:bottom w:val="none" w:sz="0" w:space="0" w:color="auto"/>
        <w:right w:val="none" w:sz="0" w:space="0" w:color="auto"/>
      </w:divBdr>
      <w:divsChild>
        <w:div w:id="981429032">
          <w:marLeft w:val="0"/>
          <w:marRight w:val="0"/>
          <w:marTop w:val="0"/>
          <w:marBottom w:val="0"/>
          <w:divBdr>
            <w:top w:val="none" w:sz="0" w:space="0" w:color="auto"/>
            <w:left w:val="none" w:sz="0" w:space="0" w:color="auto"/>
            <w:bottom w:val="none" w:sz="0" w:space="0" w:color="auto"/>
            <w:right w:val="none" w:sz="0" w:space="0" w:color="auto"/>
          </w:divBdr>
        </w:div>
        <w:div w:id="1970819636">
          <w:marLeft w:val="0"/>
          <w:marRight w:val="0"/>
          <w:marTop w:val="0"/>
          <w:marBottom w:val="0"/>
          <w:divBdr>
            <w:top w:val="none" w:sz="0" w:space="0" w:color="auto"/>
            <w:left w:val="none" w:sz="0" w:space="0" w:color="auto"/>
            <w:bottom w:val="none" w:sz="0" w:space="0" w:color="auto"/>
            <w:right w:val="none" w:sz="0" w:space="0" w:color="auto"/>
          </w:divBdr>
        </w:div>
        <w:div w:id="705720861">
          <w:marLeft w:val="0"/>
          <w:marRight w:val="0"/>
          <w:marTop w:val="0"/>
          <w:marBottom w:val="0"/>
          <w:divBdr>
            <w:top w:val="none" w:sz="0" w:space="0" w:color="auto"/>
            <w:left w:val="none" w:sz="0" w:space="0" w:color="auto"/>
            <w:bottom w:val="none" w:sz="0" w:space="0" w:color="auto"/>
            <w:right w:val="none" w:sz="0" w:space="0" w:color="auto"/>
          </w:divBdr>
        </w:div>
      </w:divsChild>
    </w:div>
    <w:div w:id="1819883863">
      <w:bodyDiv w:val="1"/>
      <w:marLeft w:val="0"/>
      <w:marRight w:val="0"/>
      <w:marTop w:val="0"/>
      <w:marBottom w:val="0"/>
      <w:divBdr>
        <w:top w:val="none" w:sz="0" w:space="0" w:color="auto"/>
        <w:left w:val="none" w:sz="0" w:space="0" w:color="auto"/>
        <w:bottom w:val="none" w:sz="0" w:space="0" w:color="auto"/>
        <w:right w:val="none" w:sz="0" w:space="0" w:color="auto"/>
      </w:divBdr>
    </w:div>
    <w:div w:id="1825127325">
      <w:bodyDiv w:val="1"/>
      <w:marLeft w:val="0"/>
      <w:marRight w:val="0"/>
      <w:marTop w:val="0"/>
      <w:marBottom w:val="0"/>
      <w:divBdr>
        <w:top w:val="none" w:sz="0" w:space="0" w:color="auto"/>
        <w:left w:val="none" w:sz="0" w:space="0" w:color="auto"/>
        <w:bottom w:val="none" w:sz="0" w:space="0" w:color="auto"/>
        <w:right w:val="none" w:sz="0" w:space="0" w:color="auto"/>
      </w:divBdr>
    </w:div>
    <w:div w:id="1828085973">
      <w:bodyDiv w:val="1"/>
      <w:marLeft w:val="0"/>
      <w:marRight w:val="0"/>
      <w:marTop w:val="0"/>
      <w:marBottom w:val="0"/>
      <w:divBdr>
        <w:top w:val="none" w:sz="0" w:space="0" w:color="auto"/>
        <w:left w:val="none" w:sz="0" w:space="0" w:color="auto"/>
        <w:bottom w:val="none" w:sz="0" w:space="0" w:color="auto"/>
        <w:right w:val="none" w:sz="0" w:space="0" w:color="auto"/>
      </w:divBdr>
    </w:div>
    <w:div w:id="20743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nternationalprimatologicalsociety.org/OppositionToTheUseOfNonhumanPrimatesInTheMedia.cfm" TargetMode="External"/><Relationship Id="rId3" Type="http://schemas.openxmlformats.org/officeDocument/2006/relationships/hyperlink" Target="https://www.washingtonpost.com/news/morning-mix/wp/2014/08/05/why-west-africans-keep-hunting-and-eating-bush-meat-despite-ebola-concerns/?noredirect=on&amp;utm_term=.d15e60407ad7" TargetMode="External"/><Relationship Id="rId7" Type="http://schemas.openxmlformats.org/officeDocument/2006/relationships/hyperlink" Target="http://www.wildlifewitness.net/" TargetMode="External"/><Relationship Id="rId2" Type="http://schemas.openxmlformats.org/officeDocument/2006/relationships/hyperlink" Target="http://www.gfintegrity.org/wp-content/uploads/2017/03/Transnational_Crime-final.pdf" TargetMode="External"/><Relationship Id="rId1" Type="http://schemas.openxmlformats.org/officeDocument/2006/relationships/hyperlink" Target="https://e360.yale.edu/features/on_the_internet_illegal_trade_in_endangered_wildlife_thrives" TargetMode="External"/><Relationship Id="rId6" Type="http://schemas.openxmlformats.org/officeDocument/2006/relationships/hyperlink" Target="https://www.rspca.org.uk/adviceandwelfare/pets/other/primates" TargetMode="External"/><Relationship Id="rId5" Type="http://schemas.openxmlformats.org/officeDocument/2006/relationships/hyperlink" Target="http://primatesanctuaries.org/advocacy/position-statements/" TargetMode="External"/><Relationship Id="rId4" Type="http://schemas.openxmlformats.org/officeDocument/2006/relationships/hyperlink" Target="http://www.internationalprimatologicalsociety.org/PrivateOwnershipOfNonHumanPrimates.cf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BA4F-E258-9D44-8070-B94A640B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5539</Words>
  <Characters>34900</Characters>
  <Application>Microsoft Office Word</Application>
  <DocSecurity>0</DocSecurity>
  <Lines>290</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bending</dc:creator>
  <cp:keywords/>
  <dc:description/>
  <cp:lastModifiedBy>Rahel Noser</cp:lastModifiedBy>
  <cp:revision>83</cp:revision>
  <dcterms:created xsi:type="dcterms:W3CDTF">2018-10-06T08:26:00Z</dcterms:created>
  <dcterms:modified xsi:type="dcterms:W3CDTF">2018-10-08T21:53:00Z</dcterms:modified>
</cp:coreProperties>
</file>